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568F7" w14:textId="77777777" w:rsidR="00952E5D" w:rsidRDefault="00952E5D">
      <w:bookmarkStart w:id="0" w:name="_GoBack"/>
      <w:bookmarkEnd w:id="0"/>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068C27ED" w:rsidR="0093492E" w:rsidRDefault="00FD7F35" w:rsidP="0026038D">
      <w:pPr>
        <w:pStyle w:val="Documentnumber"/>
      </w:pPr>
      <w:r w:rsidRPr="00FD7F35">
        <w:rPr>
          <w:highlight w:val="yellow"/>
        </w:rPr>
        <w:t>DRAFT</w:t>
      </w:r>
    </w:p>
    <w:p w14:paraId="6593377F" w14:textId="77777777" w:rsidR="0026038D" w:rsidRDefault="0026038D" w:rsidP="003274DB"/>
    <w:p w14:paraId="75F69517" w14:textId="0E4A0043" w:rsidR="00776004" w:rsidRDefault="00F1230D" w:rsidP="00E21A27">
      <w:pPr>
        <w:pStyle w:val="Documentname"/>
      </w:pPr>
      <w:r>
        <w:t>Marine signal lights</w:t>
      </w:r>
    </w:p>
    <w:p w14:paraId="76C91001" w14:textId="04899BF4" w:rsidR="00A424DC" w:rsidRPr="00F157E2" w:rsidRDefault="00803D8C" w:rsidP="00E21A27">
      <w:pPr>
        <w:pStyle w:val="Documentname"/>
      </w:pPr>
      <w:r>
        <w:t xml:space="preserve">Calculation of </w:t>
      </w:r>
      <w:r w:rsidR="00A72F3F">
        <w:t xml:space="preserve">Luminous </w:t>
      </w:r>
      <w:r w:rsidR="00D96C0B">
        <w:t>intensity</w:t>
      </w:r>
      <w:r>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Edition x.x</w:t>
      </w:r>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118A147A" w14:textId="77777777" w:rsidR="003B5C32" w:rsidRDefault="004A4EC4">
      <w:pPr>
        <w:pStyle w:val="TOC1"/>
        <w:rPr>
          <w:rFonts w:eastAsiaTheme="minorEastAsia"/>
          <w:b w:val="0"/>
          <w:color w:val="auto"/>
          <w:lang w:val="de-DE"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B5C32" w:rsidRPr="00797C9D">
        <w:t>1.</w:t>
      </w:r>
      <w:r w:rsidR="003B5C32">
        <w:rPr>
          <w:rFonts w:eastAsiaTheme="minorEastAsia"/>
          <w:b w:val="0"/>
          <w:color w:val="auto"/>
          <w:lang w:val="de-DE" w:eastAsia="de-DE"/>
        </w:rPr>
        <w:tab/>
      </w:r>
      <w:r w:rsidR="003B5C32">
        <w:t>Acronyms</w:t>
      </w:r>
      <w:r w:rsidR="003B5C32">
        <w:tab/>
      </w:r>
      <w:r w:rsidR="003B5C32">
        <w:fldChar w:fldCharType="begin"/>
      </w:r>
      <w:r w:rsidR="003B5C32">
        <w:instrText xml:space="preserve"> PAGEREF _Toc476211484 \h </w:instrText>
      </w:r>
      <w:r w:rsidR="003B5C32">
        <w:fldChar w:fldCharType="separate"/>
      </w:r>
      <w:r w:rsidR="003B5C32">
        <w:t>7</w:t>
      </w:r>
      <w:r w:rsidR="003B5C32">
        <w:fldChar w:fldCharType="end"/>
      </w:r>
    </w:p>
    <w:p w14:paraId="79404A95" w14:textId="77777777" w:rsidR="003B5C32" w:rsidRDefault="003B5C32">
      <w:pPr>
        <w:pStyle w:val="TOC1"/>
        <w:rPr>
          <w:rFonts w:eastAsiaTheme="minorEastAsia"/>
          <w:b w:val="0"/>
          <w:color w:val="auto"/>
          <w:lang w:val="de-DE" w:eastAsia="de-DE"/>
        </w:rPr>
      </w:pPr>
      <w:r w:rsidRPr="00797C9D">
        <w:t>2.</w:t>
      </w:r>
      <w:r>
        <w:rPr>
          <w:rFonts w:eastAsiaTheme="minorEastAsia"/>
          <w:b w:val="0"/>
          <w:color w:val="auto"/>
          <w:lang w:val="de-DE" w:eastAsia="de-DE"/>
        </w:rPr>
        <w:tab/>
      </w:r>
      <w:r>
        <w:t>Aims</w:t>
      </w:r>
      <w:r>
        <w:tab/>
      </w:r>
      <w:r>
        <w:fldChar w:fldCharType="begin"/>
      </w:r>
      <w:r>
        <w:instrText xml:space="preserve"> PAGEREF _Toc476211485 \h </w:instrText>
      </w:r>
      <w:r>
        <w:fldChar w:fldCharType="separate"/>
      </w:r>
      <w:r>
        <w:t>7</w:t>
      </w:r>
      <w:r>
        <w:fldChar w:fldCharType="end"/>
      </w:r>
    </w:p>
    <w:p w14:paraId="327A3429" w14:textId="77777777" w:rsidR="003B5C32" w:rsidRDefault="003B5C32">
      <w:pPr>
        <w:pStyle w:val="TOC1"/>
        <w:rPr>
          <w:rFonts w:eastAsiaTheme="minorEastAsia"/>
          <w:b w:val="0"/>
          <w:color w:val="auto"/>
          <w:lang w:val="de-DE" w:eastAsia="de-DE"/>
        </w:rPr>
      </w:pPr>
      <w:r w:rsidRPr="00797C9D">
        <w:t>3.</w:t>
      </w:r>
      <w:r>
        <w:rPr>
          <w:rFonts w:eastAsiaTheme="minorEastAsia"/>
          <w:b w:val="0"/>
          <w:color w:val="auto"/>
          <w:lang w:val="de-DE" w:eastAsia="de-DE"/>
        </w:rPr>
        <w:tab/>
      </w:r>
      <w:r>
        <w:t>Introduction</w:t>
      </w:r>
      <w:r>
        <w:tab/>
      </w:r>
      <w:r>
        <w:fldChar w:fldCharType="begin"/>
      </w:r>
      <w:r>
        <w:instrText xml:space="preserve"> PAGEREF _Toc476211486 \h </w:instrText>
      </w:r>
      <w:r>
        <w:fldChar w:fldCharType="separate"/>
      </w:r>
      <w:r>
        <w:t>7</w:t>
      </w:r>
      <w:r>
        <w:fldChar w:fldCharType="end"/>
      </w:r>
    </w:p>
    <w:p w14:paraId="152FD04E" w14:textId="77777777" w:rsidR="003B5C32" w:rsidRDefault="003B5C32">
      <w:pPr>
        <w:pStyle w:val="TOC1"/>
        <w:rPr>
          <w:rFonts w:eastAsiaTheme="minorEastAsia"/>
          <w:b w:val="0"/>
          <w:color w:val="auto"/>
          <w:lang w:val="de-DE" w:eastAsia="de-DE"/>
        </w:rPr>
      </w:pPr>
      <w:r w:rsidRPr="00797C9D">
        <w:t>4.</w:t>
      </w:r>
      <w:r>
        <w:rPr>
          <w:rFonts w:eastAsiaTheme="minorEastAsia"/>
          <w:b w:val="0"/>
          <w:color w:val="auto"/>
          <w:lang w:val="de-DE" w:eastAsia="de-DE"/>
        </w:rPr>
        <w:tab/>
      </w:r>
      <w:r>
        <w:t>Physical basics</w:t>
      </w:r>
      <w:r>
        <w:tab/>
      </w:r>
      <w:r>
        <w:fldChar w:fldCharType="begin"/>
      </w:r>
      <w:r>
        <w:instrText xml:space="preserve"> PAGEREF _Toc476211487 \h </w:instrText>
      </w:r>
      <w:r>
        <w:fldChar w:fldCharType="separate"/>
      </w:r>
      <w:r>
        <w:t>7</w:t>
      </w:r>
      <w:r>
        <w:fldChar w:fldCharType="end"/>
      </w:r>
    </w:p>
    <w:p w14:paraId="6656F7C8" w14:textId="77777777" w:rsidR="003B5C32" w:rsidRDefault="003B5C32">
      <w:pPr>
        <w:pStyle w:val="TOC2"/>
        <w:rPr>
          <w:rFonts w:eastAsiaTheme="minorEastAsia"/>
          <w:color w:val="auto"/>
          <w:lang w:val="de-DE" w:eastAsia="de-DE"/>
        </w:rPr>
      </w:pPr>
      <w:r w:rsidRPr="00797C9D">
        <w:t>4.1.</w:t>
      </w:r>
      <w:r>
        <w:rPr>
          <w:rFonts w:eastAsiaTheme="minorEastAsia"/>
          <w:color w:val="auto"/>
          <w:lang w:val="de-DE" w:eastAsia="de-DE"/>
        </w:rPr>
        <w:tab/>
      </w:r>
      <w:r>
        <w:t>Luminous intensity</w:t>
      </w:r>
      <w:r>
        <w:tab/>
      </w:r>
      <w:r>
        <w:fldChar w:fldCharType="begin"/>
      </w:r>
      <w:r>
        <w:instrText xml:space="preserve"> PAGEREF _Toc476211488 \h </w:instrText>
      </w:r>
      <w:r>
        <w:fldChar w:fldCharType="separate"/>
      </w:r>
      <w:r>
        <w:t>7</w:t>
      </w:r>
      <w:r>
        <w:fldChar w:fldCharType="end"/>
      </w:r>
    </w:p>
    <w:p w14:paraId="316C9D62" w14:textId="77777777" w:rsidR="003B5C32" w:rsidRDefault="003B5C32">
      <w:pPr>
        <w:pStyle w:val="TOC2"/>
        <w:rPr>
          <w:rFonts w:eastAsiaTheme="minorEastAsia"/>
          <w:color w:val="auto"/>
          <w:lang w:val="de-DE" w:eastAsia="de-DE"/>
        </w:rPr>
      </w:pPr>
      <w:r w:rsidRPr="00797C9D">
        <w:t>4.2.</w:t>
      </w:r>
      <w:r>
        <w:rPr>
          <w:rFonts w:eastAsiaTheme="minorEastAsia"/>
          <w:color w:val="auto"/>
          <w:lang w:val="de-DE" w:eastAsia="de-DE"/>
        </w:rPr>
        <w:tab/>
      </w:r>
      <w:r>
        <w:t>Illuminance</w:t>
      </w:r>
      <w:r>
        <w:tab/>
      </w:r>
      <w:r>
        <w:fldChar w:fldCharType="begin"/>
      </w:r>
      <w:r>
        <w:instrText xml:space="preserve"> PAGEREF _Toc476211489 \h </w:instrText>
      </w:r>
      <w:r>
        <w:fldChar w:fldCharType="separate"/>
      </w:r>
      <w:r>
        <w:t>7</w:t>
      </w:r>
      <w:r>
        <w:fldChar w:fldCharType="end"/>
      </w:r>
    </w:p>
    <w:p w14:paraId="2EDE7765" w14:textId="77777777" w:rsidR="003B5C32" w:rsidRDefault="003B5C32">
      <w:pPr>
        <w:pStyle w:val="TOC2"/>
        <w:rPr>
          <w:rFonts w:eastAsiaTheme="minorEastAsia"/>
          <w:color w:val="auto"/>
          <w:lang w:val="de-DE" w:eastAsia="de-DE"/>
        </w:rPr>
      </w:pPr>
      <w:r w:rsidRPr="00797C9D">
        <w:t>4.3.</w:t>
      </w:r>
      <w:r>
        <w:rPr>
          <w:rFonts w:eastAsiaTheme="minorEastAsia"/>
          <w:color w:val="auto"/>
          <w:lang w:val="de-DE" w:eastAsia="de-DE"/>
        </w:rPr>
        <w:tab/>
      </w:r>
      <w:r>
        <w:t>Meteorological visibility</w:t>
      </w:r>
      <w:r>
        <w:tab/>
      </w:r>
      <w:r>
        <w:fldChar w:fldCharType="begin"/>
      </w:r>
      <w:r>
        <w:instrText xml:space="preserve"> PAGEREF _Toc476211490 \h </w:instrText>
      </w:r>
      <w:r>
        <w:fldChar w:fldCharType="separate"/>
      </w:r>
      <w:r>
        <w:t>7</w:t>
      </w:r>
      <w:r>
        <w:fldChar w:fldCharType="end"/>
      </w:r>
    </w:p>
    <w:p w14:paraId="27971969" w14:textId="77777777" w:rsidR="003B5C32" w:rsidRDefault="003B5C32">
      <w:pPr>
        <w:pStyle w:val="TOC2"/>
        <w:rPr>
          <w:rFonts w:eastAsiaTheme="minorEastAsia"/>
          <w:color w:val="auto"/>
          <w:lang w:val="de-DE" w:eastAsia="de-DE"/>
        </w:rPr>
      </w:pPr>
      <w:r w:rsidRPr="00797C9D">
        <w:t>4.4.</w:t>
      </w:r>
      <w:r>
        <w:rPr>
          <w:rFonts w:eastAsiaTheme="minorEastAsia"/>
          <w:color w:val="auto"/>
          <w:lang w:val="de-DE" w:eastAsia="de-DE"/>
        </w:rPr>
        <w:tab/>
      </w:r>
      <w:r>
        <w:t>Allard’s law</w:t>
      </w:r>
      <w:r>
        <w:tab/>
      </w:r>
      <w:r>
        <w:fldChar w:fldCharType="begin"/>
      </w:r>
      <w:r>
        <w:instrText xml:space="preserve"> PAGEREF _Toc476211491 \h </w:instrText>
      </w:r>
      <w:r>
        <w:fldChar w:fldCharType="separate"/>
      </w:r>
      <w:r>
        <w:t>7</w:t>
      </w:r>
      <w:r>
        <w:fldChar w:fldCharType="end"/>
      </w:r>
    </w:p>
    <w:p w14:paraId="6AB6A211" w14:textId="77777777" w:rsidR="003B5C32" w:rsidRDefault="003B5C32">
      <w:pPr>
        <w:pStyle w:val="TOC2"/>
        <w:rPr>
          <w:rFonts w:eastAsiaTheme="minorEastAsia"/>
          <w:color w:val="auto"/>
          <w:lang w:val="de-DE" w:eastAsia="de-DE"/>
        </w:rPr>
      </w:pPr>
      <w:r w:rsidRPr="00797C9D">
        <w:t>4.5.</w:t>
      </w:r>
      <w:r>
        <w:rPr>
          <w:rFonts w:eastAsiaTheme="minorEastAsia"/>
          <w:color w:val="auto"/>
          <w:lang w:val="de-DE" w:eastAsia="de-DE"/>
        </w:rPr>
        <w:tab/>
      </w:r>
      <w:r>
        <w:t>Luminous intensity calculations</w:t>
      </w:r>
      <w:r>
        <w:tab/>
      </w:r>
      <w:r>
        <w:fldChar w:fldCharType="begin"/>
      </w:r>
      <w:r>
        <w:instrText xml:space="preserve"> PAGEREF _Toc476211492 \h </w:instrText>
      </w:r>
      <w:r>
        <w:fldChar w:fldCharType="separate"/>
      </w:r>
      <w:r>
        <w:t>8</w:t>
      </w:r>
      <w:r>
        <w:fldChar w:fldCharType="end"/>
      </w:r>
    </w:p>
    <w:p w14:paraId="7B74469B"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4.5.1.</w:t>
      </w:r>
      <w:r>
        <w:rPr>
          <w:rFonts w:eastAsiaTheme="minorEastAsia"/>
          <w:noProof/>
          <w:sz w:val="22"/>
          <w:lang w:val="de-DE" w:eastAsia="de-DE"/>
        </w:rPr>
        <w:tab/>
      </w:r>
      <w:r>
        <w:rPr>
          <w:noProof/>
        </w:rPr>
        <w:t>Minimum luminous intensity</w:t>
      </w:r>
      <w:r>
        <w:rPr>
          <w:noProof/>
        </w:rPr>
        <w:tab/>
      </w:r>
      <w:r>
        <w:rPr>
          <w:noProof/>
        </w:rPr>
        <w:fldChar w:fldCharType="begin"/>
      </w:r>
      <w:r>
        <w:rPr>
          <w:noProof/>
        </w:rPr>
        <w:instrText xml:space="preserve"> PAGEREF _Toc476211493 \h </w:instrText>
      </w:r>
      <w:r>
        <w:rPr>
          <w:noProof/>
        </w:rPr>
      </w:r>
      <w:r>
        <w:rPr>
          <w:noProof/>
        </w:rPr>
        <w:fldChar w:fldCharType="separate"/>
      </w:r>
      <w:r>
        <w:rPr>
          <w:noProof/>
        </w:rPr>
        <w:t>8</w:t>
      </w:r>
      <w:r>
        <w:rPr>
          <w:noProof/>
        </w:rPr>
        <w:fldChar w:fldCharType="end"/>
      </w:r>
    </w:p>
    <w:p w14:paraId="36C59FBF"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4.5.2.</w:t>
      </w:r>
      <w:r>
        <w:rPr>
          <w:rFonts w:eastAsiaTheme="minorEastAsia"/>
          <w:noProof/>
          <w:sz w:val="22"/>
          <w:lang w:val="de-DE" w:eastAsia="de-DE"/>
        </w:rPr>
        <w:tab/>
      </w:r>
      <w:r>
        <w:rPr>
          <w:noProof/>
        </w:rPr>
        <w:t>Maximum luminous intensity</w:t>
      </w:r>
      <w:r>
        <w:rPr>
          <w:noProof/>
        </w:rPr>
        <w:tab/>
      </w:r>
      <w:r>
        <w:rPr>
          <w:noProof/>
        </w:rPr>
        <w:fldChar w:fldCharType="begin"/>
      </w:r>
      <w:r>
        <w:rPr>
          <w:noProof/>
        </w:rPr>
        <w:instrText xml:space="preserve"> PAGEREF _Toc476211494 \h </w:instrText>
      </w:r>
      <w:r>
        <w:rPr>
          <w:noProof/>
        </w:rPr>
      </w:r>
      <w:r>
        <w:rPr>
          <w:noProof/>
        </w:rPr>
        <w:fldChar w:fldCharType="separate"/>
      </w:r>
      <w:r>
        <w:rPr>
          <w:noProof/>
        </w:rPr>
        <w:t>8</w:t>
      </w:r>
      <w:r>
        <w:rPr>
          <w:noProof/>
        </w:rPr>
        <w:fldChar w:fldCharType="end"/>
      </w:r>
    </w:p>
    <w:p w14:paraId="568E2A64"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4.5.3.</w:t>
      </w:r>
      <w:r>
        <w:rPr>
          <w:rFonts w:eastAsiaTheme="minorEastAsia"/>
          <w:noProof/>
          <w:sz w:val="22"/>
          <w:lang w:val="de-DE" w:eastAsia="de-DE"/>
        </w:rPr>
        <w:tab/>
      </w:r>
      <w:r>
        <w:rPr>
          <w:noProof/>
        </w:rPr>
        <w:t>Design intensity</w:t>
      </w:r>
      <w:r>
        <w:rPr>
          <w:noProof/>
        </w:rPr>
        <w:tab/>
      </w:r>
      <w:r>
        <w:rPr>
          <w:noProof/>
        </w:rPr>
        <w:fldChar w:fldCharType="begin"/>
      </w:r>
      <w:r>
        <w:rPr>
          <w:noProof/>
        </w:rPr>
        <w:instrText xml:space="preserve"> PAGEREF _Toc476211495 \h </w:instrText>
      </w:r>
      <w:r>
        <w:rPr>
          <w:noProof/>
        </w:rPr>
      </w:r>
      <w:r>
        <w:rPr>
          <w:noProof/>
        </w:rPr>
        <w:fldChar w:fldCharType="separate"/>
      </w:r>
      <w:r>
        <w:rPr>
          <w:noProof/>
        </w:rPr>
        <w:t>8</w:t>
      </w:r>
      <w:r>
        <w:rPr>
          <w:noProof/>
        </w:rPr>
        <w:fldChar w:fldCharType="end"/>
      </w:r>
    </w:p>
    <w:p w14:paraId="26FD2D86" w14:textId="77777777" w:rsidR="003B5C32" w:rsidRDefault="003B5C32">
      <w:pPr>
        <w:pStyle w:val="TOC1"/>
        <w:rPr>
          <w:rFonts w:eastAsiaTheme="minorEastAsia"/>
          <w:b w:val="0"/>
          <w:color w:val="auto"/>
          <w:lang w:val="de-DE" w:eastAsia="de-DE"/>
        </w:rPr>
      </w:pPr>
      <w:r w:rsidRPr="00797C9D">
        <w:t>5.</w:t>
      </w:r>
      <w:r>
        <w:rPr>
          <w:rFonts w:eastAsiaTheme="minorEastAsia"/>
          <w:b w:val="0"/>
          <w:color w:val="auto"/>
          <w:lang w:val="de-DE" w:eastAsia="de-DE"/>
        </w:rPr>
        <w:tab/>
      </w:r>
      <w:r>
        <w:t>Key values</w:t>
      </w:r>
      <w:r>
        <w:tab/>
      </w:r>
      <w:r>
        <w:fldChar w:fldCharType="begin"/>
      </w:r>
      <w:r>
        <w:instrText xml:space="preserve"> PAGEREF _Toc476211496 \h </w:instrText>
      </w:r>
      <w:r>
        <w:fldChar w:fldCharType="separate"/>
      </w:r>
      <w:r>
        <w:t>9</w:t>
      </w:r>
      <w:r>
        <w:fldChar w:fldCharType="end"/>
      </w:r>
    </w:p>
    <w:p w14:paraId="59C8366F" w14:textId="77777777" w:rsidR="003B5C32" w:rsidRPr="003B5C32" w:rsidRDefault="003B5C32">
      <w:pPr>
        <w:pStyle w:val="TOC2"/>
        <w:rPr>
          <w:rFonts w:eastAsiaTheme="minorEastAsia"/>
          <w:color w:val="auto"/>
          <w:lang w:val="en-US" w:eastAsia="de-DE"/>
        </w:rPr>
      </w:pPr>
      <w:r w:rsidRPr="00797C9D">
        <w:t>5.1.</w:t>
      </w:r>
      <w:r w:rsidRPr="003B5C32">
        <w:rPr>
          <w:rFonts w:eastAsiaTheme="minorEastAsia"/>
          <w:color w:val="auto"/>
          <w:lang w:val="en-US" w:eastAsia="de-DE"/>
        </w:rPr>
        <w:tab/>
      </w:r>
      <w:r>
        <w:t>Minimum illuminance at the observer’s eye</w:t>
      </w:r>
      <w:r>
        <w:tab/>
      </w:r>
      <w:r>
        <w:fldChar w:fldCharType="begin"/>
      </w:r>
      <w:r>
        <w:instrText xml:space="preserve"> PAGEREF _Toc476211497 \h </w:instrText>
      </w:r>
      <w:r>
        <w:fldChar w:fldCharType="separate"/>
      </w:r>
      <w:r>
        <w:t>9</w:t>
      </w:r>
      <w:r>
        <w:fldChar w:fldCharType="end"/>
      </w:r>
    </w:p>
    <w:p w14:paraId="70DD2879" w14:textId="77777777" w:rsidR="003B5C32" w:rsidRPr="003B5C32" w:rsidRDefault="003B5C32">
      <w:pPr>
        <w:pStyle w:val="TOC2"/>
        <w:rPr>
          <w:rFonts w:eastAsiaTheme="minorEastAsia"/>
          <w:color w:val="auto"/>
          <w:lang w:val="en-US" w:eastAsia="de-DE"/>
        </w:rPr>
      </w:pPr>
      <w:r w:rsidRPr="00797C9D">
        <w:rPr>
          <w:rFonts w:eastAsiaTheme="minorEastAsia"/>
        </w:rPr>
        <w:t>5.2.</w:t>
      </w:r>
      <w:r w:rsidRPr="003B5C32">
        <w:rPr>
          <w:rFonts w:eastAsiaTheme="minorEastAsia"/>
          <w:color w:val="auto"/>
          <w:lang w:val="en-US" w:eastAsia="de-DE"/>
        </w:rPr>
        <w:tab/>
      </w:r>
      <w:r w:rsidRPr="00797C9D">
        <w:rPr>
          <w:rFonts w:eastAsiaTheme="minorEastAsia"/>
        </w:rPr>
        <w:t>Measuring background illuminance</w:t>
      </w:r>
      <w:r>
        <w:tab/>
      </w:r>
      <w:r>
        <w:fldChar w:fldCharType="begin"/>
      </w:r>
      <w:r>
        <w:instrText xml:space="preserve"> PAGEREF _Toc476211498 \h </w:instrText>
      </w:r>
      <w:r>
        <w:fldChar w:fldCharType="separate"/>
      </w:r>
      <w:r>
        <w:t>10</w:t>
      </w:r>
      <w:r>
        <w:fldChar w:fldCharType="end"/>
      </w:r>
    </w:p>
    <w:p w14:paraId="6F66963A" w14:textId="77777777" w:rsidR="003B5C32" w:rsidRPr="003B5C32" w:rsidRDefault="003B5C32">
      <w:pPr>
        <w:pStyle w:val="TOC2"/>
        <w:rPr>
          <w:rFonts w:eastAsiaTheme="minorEastAsia"/>
          <w:color w:val="auto"/>
          <w:lang w:val="en-US" w:eastAsia="de-DE"/>
        </w:rPr>
      </w:pPr>
      <w:r w:rsidRPr="00797C9D">
        <w:t>5.3.</w:t>
      </w:r>
      <w:r w:rsidRPr="003B5C32">
        <w:rPr>
          <w:rFonts w:eastAsiaTheme="minorEastAsia"/>
          <w:color w:val="auto"/>
          <w:lang w:val="en-US" w:eastAsia="de-DE"/>
        </w:rPr>
        <w:tab/>
      </w:r>
      <w:r>
        <w:t>Maximum illuminance at the eye of the observer</w:t>
      </w:r>
      <w:r>
        <w:tab/>
      </w:r>
      <w:r>
        <w:fldChar w:fldCharType="begin"/>
      </w:r>
      <w:r>
        <w:instrText xml:space="preserve"> PAGEREF _Toc476211499 \h </w:instrText>
      </w:r>
      <w:r>
        <w:fldChar w:fldCharType="separate"/>
      </w:r>
      <w:r>
        <w:t>10</w:t>
      </w:r>
      <w:r>
        <w:fldChar w:fldCharType="end"/>
      </w:r>
    </w:p>
    <w:p w14:paraId="4D9E1B0B" w14:textId="77777777" w:rsidR="003B5C32" w:rsidRPr="003B5C32" w:rsidRDefault="003B5C32">
      <w:pPr>
        <w:pStyle w:val="TOC2"/>
        <w:rPr>
          <w:rFonts w:eastAsiaTheme="minorEastAsia"/>
          <w:color w:val="auto"/>
          <w:lang w:val="en-US" w:eastAsia="de-DE"/>
        </w:rPr>
      </w:pPr>
      <w:r w:rsidRPr="00797C9D">
        <w:t>5.4.</w:t>
      </w:r>
      <w:r w:rsidRPr="003B5C32">
        <w:rPr>
          <w:rFonts w:eastAsiaTheme="minorEastAsia"/>
          <w:color w:val="auto"/>
          <w:lang w:val="en-US" w:eastAsia="de-DE"/>
        </w:rPr>
        <w:tab/>
      </w:r>
      <w:r>
        <w:t>Minimum meteorological visibility</w:t>
      </w:r>
      <w:r>
        <w:tab/>
      </w:r>
      <w:r>
        <w:fldChar w:fldCharType="begin"/>
      </w:r>
      <w:r>
        <w:instrText xml:space="preserve"> PAGEREF _Toc476211500 \h </w:instrText>
      </w:r>
      <w:r>
        <w:fldChar w:fldCharType="separate"/>
      </w:r>
      <w:r>
        <w:t>11</w:t>
      </w:r>
      <w:r>
        <w:fldChar w:fldCharType="end"/>
      </w:r>
    </w:p>
    <w:p w14:paraId="45804518" w14:textId="77777777" w:rsidR="003B5C32" w:rsidRPr="003B5C32" w:rsidRDefault="003B5C32">
      <w:pPr>
        <w:pStyle w:val="TOC2"/>
        <w:rPr>
          <w:rFonts w:eastAsiaTheme="minorEastAsia"/>
          <w:color w:val="auto"/>
          <w:lang w:val="en-US" w:eastAsia="de-DE"/>
        </w:rPr>
      </w:pPr>
      <w:r w:rsidRPr="00797C9D">
        <w:t>5.5.</w:t>
      </w:r>
      <w:r w:rsidRPr="003B5C32">
        <w:rPr>
          <w:rFonts w:eastAsiaTheme="minorEastAsia"/>
          <w:color w:val="auto"/>
          <w:lang w:val="en-US" w:eastAsia="de-DE"/>
        </w:rPr>
        <w:tab/>
      </w:r>
      <w:r>
        <w:t>Maximum meteorological visibility</w:t>
      </w:r>
      <w:r>
        <w:tab/>
      </w:r>
      <w:r>
        <w:fldChar w:fldCharType="begin"/>
      </w:r>
      <w:r>
        <w:instrText xml:space="preserve"> PAGEREF _Toc476211501 \h </w:instrText>
      </w:r>
      <w:r>
        <w:fldChar w:fldCharType="separate"/>
      </w:r>
      <w:r>
        <w:t>11</w:t>
      </w:r>
      <w:r>
        <w:fldChar w:fldCharType="end"/>
      </w:r>
    </w:p>
    <w:p w14:paraId="64E78A39" w14:textId="77777777" w:rsidR="003B5C32" w:rsidRPr="003B5C32" w:rsidRDefault="003B5C32">
      <w:pPr>
        <w:pStyle w:val="TOC1"/>
        <w:rPr>
          <w:rFonts w:eastAsiaTheme="minorEastAsia"/>
          <w:b w:val="0"/>
          <w:color w:val="auto"/>
          <w:lang w:val="en-US" w:eastAsia="de-DE"/>
        </w:rPr>
      </w:pPr>
      <w:r w:rsidRPr="00797C9D">
        <w:t>6.</w:t>
      </w:r>
      <w:r w:rsidRPr="003B5C32">
        <w:rPr>
          <w:rFonts w:eastAsiaTheme="minorEastAsia"/>
          <w:b w:val="0"/>
          <w:color w:val="auto"/>
          <w:lang w:val="en-US" w:eastAsia="de-DE"/>
        </w:rPr>
        <w:tab/>
      </w:r>
      <w:r>
        <w:t>Rival lights</w:t>
      </w:r>
      <w:r>
        <w:tab/>
      </w:r>
      <w:r>
        <w:fldChar w:fldCharType="begin"/>
      </w:r>
      <w:r>
        <w:instrText xml:space="preserve"> PAGEREF _Toc476211502 \h </w:instrText>
      </w:r>
      <w:r>
        <w:fldChar w:fldCharType="separate"/>
      </w:r>
      <w:r>
        <w:t>11</w:t>
      </w:r>
      <w:r>
        <w:fldChar w:fldCharType="end"/>
      </w:r>
    </w:p>
    <w:p w14:paraId="21AEAB1D" w14:textId="77777777" w:rsidR="003B5C32" w:rsidRPr="003B5C32" w:rsidRDefault="003B5C32">
      <w:pPr>
        <w:pStyle w:val="TOC2"/>
        <w:rPr>
          <w:rFonts w:eastAsiaTheme="minorEastAsia"/>
          <w:color w:val="auto"/>
          <w:lang w:val="en-US" w:eastAsia="de-DE"/>
        </w:rPr>
      </w:pPr>
      <w:r w:rsidRPr="00797C9D">
        <w:t>6.1.</w:t>
      </w:r>
      <w:r w:rsidRPr="003B5C32">
        <w:rPr>
          <w:rFonts w:eastAsiaTheme="minorEastAsia"/>
          <w:color w:val="auto"/>
          <w:lang w:val="en-US" w:eastAsia="de-DE"/>
        </w:rPr>
        <w:tab/>
      </w:r>
      <w:r>
        <w:t>Illumination of areas, roads and buildings</w:t>
      </w:r>
      <w:r>
        <w:tab/>
      </w:r>
      <w:r>
        <w:fldChar w:fldCharType="begin"/>
      </w:r>
      <w:r>
        <w:instrText xml:space="preserve"> PAGEREF _Toc476211503 \h </w:instrText>
      </w:r>
      <w:r>
        <w:fldChar w:fldCharType="separate"/>
      </w:r>
      <w:r>
        <w:t>12</w:t>
      </w:r>
      <w:r>
        <w:fldChar w:fldCharType="end"/>
      </w:r>
    </w:p>
    <w:p w14:paraId="44E73B6C" w14:textId="77777777" w:rsidR="003B5C32" w:rsidRPr="003B5C32" w:rsidRDefault="003B5C32">
      <w:pPr>
        <w:pStyle w:val="TOC2"/>
        <w:rPr>
          <w:rFonts w:eastAsiaTheme="minorEastAsia"/>
          <w:color w:val="auto"/>
          <w:lang w:val="en-US" w:eastAsia="de-DE"/>
        </w:rPr>
      </w:pPr>
      <w:r w:rsidRPr="00797C9D">
        <w:t>6.2.</w:t>
      </w:r>
      <w:r w:rsidRPr="003B5C32">
        <w:rPr>
          <w:rFonts w:eastAsiaTheme="minorEastAsia"/>
          <w:color w:val="auto"/>
          <w:lang w:val="en-US" w:eastAsia="de-DE"/>
        </w:rPr>
        <w:tab/>
      </w:r>
      <w:r>
        <w:t>Navigation lights on vessels</w:t>
      </w:r>
      <w:r>
        <w:tab/>
      </w:r>
      <w:r>
        <w:fldChar w:fldCharType="begin"/>
      </w:r>
      <w:r>
        <w:instrText xml:space="preserve"> PAGEREF _Toc476211504 \h </w:instrText>
      </w:r>
      <w:r>
        <w:fldChar w:fldCharType="separate"/>
      </w:r>
      <w:r>
        <w:t>12</w:t>
      </w:r>
      <w:r>
        <w:fldChar w:fldCharType="end"/>
      </w:r>
    </w:p>
    <w:p w14:paraId="75DF6770" w14:textId="77777777" w:rsidR="003B5C32" w:rsidRPr="003B5C32" w:rsidRDefault="003B5C32">
      <w:pPr>
        <w:pStyle w:val="TOC2"/>
        <w:rPr>
          <w:rFonts w:eastAsiaTheme="minorEastAsia"/>
          <w:color w:val="auto"/>
          <w:lang w:val="en-US" w:eastAsia="de-DE"/>
        </w:rPr>
      </w:pPr>
      <w:r w:rsidRPr="00797C9D">
        <w:t>6.3.</w:t>
      </w:r>
      <w:r w:rsidRPr="003B5C32">
        <w:rPr>
          <w:rFonts w:eastAsiaTheme="minorEastAsia"/>
          <w:color w:val="auto"/>
          <w:lang w:val="en-US" w:eastAsia="de-DE"/>
        </w:rPr>
        <w:tab/>
      </w:r>
      <w:r>
        <w:t>Other signal lights</w:t>
      </w:r>
      <w:r>
        <w:tab/>
      </w:r>
      <w:r>
        <w:fldChar w:fldCharType="begin"/>
      </w:r>
      <w:r>
        <w:instrText xml:space="preserve"> PAGEREF _Toc476211505 \h </w:instrText>
      </w:r>
      <w:r>
        <w:fldChar w:fldCharType="separate"/>
      </w:r>
      <w:r>
        <w:t>13</w:t>
      </w:r>
      <w:r>
        <w:fldChar w:fldCharType="end"/>
      </w:r>
    </w:p>
    <w:p w14:paraId="16901F4A" w14:textId="77777777" w:rsidR="003B5C32" w:rsidRPr="003B5C32" w:rsidRDefault="003B5C32">
      <w:pPr>
        <w:pStyle w:val="TOC1"/>
        <w:rPr>
          <w:rFonts w:eastAsiaTheme="minorEastAsia"/>
          <w:b w:val="0"/>
          <w:color w:val="auto"/>
          <w:lang w:val="en-US" w:eastAsia="de-DE"/>
        </w:rPr>
      </w:pPr>
      <w:r w:rsidRPr="00797C9D">
        <w:t>7.</w:t>
      </w:r>
      <w:r w:rsidRPr="003B5C32">
        <w:rPr>
          <w:rFonts w:eastAsiaTheme="minorEastAsia"/>
          <w:b w:val="0"/>
          <w:color w:val="auto"/>
          <w:lang w:val="en-US" w:eastAsia="de-DE"/>
        </w:rPr>
        <w:tab/>
      </w:r>
      <w:r>
        <w:t>PHOTOMETRIC LUMINOUS INTENSITY</w:t>
      </w:r>
      <w:r>
        <w:tab/>
      </w:r>
      <w:r>
        <w:fldChar w:fldCharType="begin"/>
      </w:r>
      <w:r>
        <w:instrText xml:space="preserve"> PAGEREF _Toc476211506 \h </w:instrText>
      </w:r>
      <w:r>
        <w:fldChar w:fldCharType="separate"/>
      </w:r>
      <w:r>
        <w:t>15</w:t>
      </w:r>
      <w:r>
        <w:fldChar w:fldCharType="end"/>
      </w:r>
    </w:p>
    <w:p w14:paraId="320D0711" w14:textId="77777777" w:rsidR="003B5C32" w:rsidRPr="003B5C32" w:rsidRDefault="003B5C32">
      <w:pPr>
        <w:pStyle w:val="TOC2"/>
        <w:rPr>
          <w:rFonts w:eastAsiaTheme="minorEastAsia"/>
          <w:color w:val="auto"/>
          <w:lang w:val="en-US" w:eastAsia="de-DE"/>
        </w:rPr>
      </w:pPr>
      <w:r w:rsidRPr="00797C9D">
        <w:t>7.1.</w:t>
      </w:r>
      <w:r w:rsidRPr="003B5C32">
        <w:rPr>
          <w:rFonts w:eastAsiaTheme="minorEastAsia"/>
          <w:color w:val="auto"/>
          <w:lang w:val="en-US" w:eastAsia="de-DE"/>
        </w:rPr>
        <w:tab/>
      </w:r>
      <w:r>
        <w:t>In-Situ- and Photometric Intensity</w:t>
      </w:r>
      <w:r>
        <w:tab/>
      </w:r>
      <w:r>
        <w:fldChar w:fldCharType="begin"/>
      </w:r>
      <w:r>
        <w:instrText xml:space="preserve"> PAGEREF _Toc476211507 \h </w:instrText>
      </w:r>
      <w:r>
        <w:fldChar w:fldCharType="separate"/>
      </w:r>
      <w:r>
        <w:t>15</w:t>
      </w:r>
      <w:r>
        <w:fldChar w:fldCharType="end"/>
      </w:r>
    </w:p>
    <w:p w14:paraId="38D4DEF5" w14:textId="77777777" w:rsidR="003B5C32" w:rsidRPr="003B5C32" w:rsidRDefault="003B5C32">
      <w:pPr>
        <w:pStyle w:val="TOC2"/>
        <w:rPr>
          <w:rFonts w:eastAsiaTheme="minorEastAsia"/>
          <w:color w:val="auto"/>
          <w:lang w:val="en-US" w:eastAsia="de-DE"/>
        </w:rPr>
      </w:pPr>
      <w:r w:rsidRPr="00797C9D">
        <w:t>7.2.</w:t>
      </w:r>
      <w:r w:rsidRPr="003B5C32">
        <w:rPr>
          <w:rFonts w:eastAsiaTheme="minorEastAsia"/>
          <w:color w:val="auto"/>
          <w:lang w:val="en-US" w:eastAsia="de-DE"/>
        </w:rPr>
        <w:tab/>
      </w:r>
      <w:r>
        <w:t>Steady burning lights</w:t>
      </w:r>
      <w:r>
        <w:tab/>
      </w:r>
      <w:r>
        <w:fldChar w:fldCharType="begin"/>
      </w:r>
      <w:r>
        <w:instrText xml:space="preserve"> PAGEREF _Toc476211508 \h </w:instrText>
      </w:r>
      <w:r>
        <w:fldChar w:fldCharType="separate"/>
      </w:r>
      <w:r>
        <w:t>16</w:t>
      </w:r>
      <w:r>
        <w:fldChar w:fldCharType="end"/>
      </w:r>
    </w:p>
    <w:p w14:paraId="597A374B" w14:textId="77777777" w:rsidR="003B5C32" w:rsidRPr="003B5C32" w:rsidRDefault="003B5C32">
      <w:pPr>
        <w:pStyle w:val="TOC2"/>
        <w:rPr>
          <w:rFonts w:eastAsiaTheme="minorEastAsia"/>
          <w:color w:val="auto"/>
          <w:lang w:val="en-US" w:eastAsia="de-DE"/>
        </w:rPr>
      </w:pPr>
      <w:r w:rsidRPr="00797C9D">
        <w:rPr>
          <w:rFonts w:eastAsiaTheme="minorEastAsia"/>
        </w:rPr>
        <w:t>7.3.</w:t>
      </w:r>
      <w:r w:rsidRPr="003B5C32">
        <w:rPr>
          <w:rFonts w:eastAsiaTheme="minorEastAsia"/>
          <w:color w:val="auto"/>
          <w:lang w:val="en-US" w:eastAsia="de-DE"/>
        </w:rPr>
        <w:tab/>
      </w:r>
      <w:r w:rsidRPr="00797C9D">
        <w:rPr>
          <w:rFonts w:eastAsiaTheme="minorEastAsia"/>
        </w:rPr>
        <w:t>fast Switching lights</w:t>
      </w:r>
      <w:r>
        <w:tab/>
      </w:r>
      <w:r>
        <w:fldChar w:fldCharType="begin"/>
      </w:r>
      <w:r>
        <w:instrText xml:space="preserve"> PAGEREF _Toc476211509 \h </w:instrText>
      </w:r>
      <w:r>
        <w:fldChar w:fldCharType="separate"/>
      </w:r>
      <w:r>
        <w:t>16</w:t>
      </w:r>
      <w:r>
        <w:fldChar w:fldCharType="end"/>
      </w:r>
    </w:p>
    <w:p w14:paraId="40A80D5D" w14:textId="77777777" w:rsidR="003B5C32" w:rsidRPr="003B5C32" w:rsidRDefault="003B5C32">
      <w:pPr>
        <w:pStyle w:val="TOC2"/>
        <w:rPr>
          <w:rFonts w:eastAsiaTheme="minorEastAsia"/>
          <w:color w:val="auto"/>
          <w:lang w:val="en-US" w:eastAsia="de-DE"/>
        </w:rPr>
      </w:pPr>
      <w:r w:rsidRPr="00797C9D">
        <w:rPr>
          <w:rFonts w:eastAsiaTheme="minorEastAsia"/>
        </w:rPr>
        <w:t>7.4.</w:t>
      </w:r>
      <w:r w:rsidRPr="003B5C32">
        <w:rPr>
          <w:rFonts w:eastAsiaTheme="minorEastAsia"/>
          <w:color w:val="auto"/>
          <w:lang w:val="en-US" w:eastAsia="de-DE"/>
        </w:rPr>
        <w:tab/>
      </w:r>
      <w:r w:rsidRPr="00797C9D">
        <w:rPr>
          <w:rFonts w:eastAsiaTheme="minorEastAsia"/>
        </w:rPr>
        <w:t>Arbitrary Flash Profile</w:t>
      </w:r>
      <w:r>
        <w:tab/>
      </w:r>
      <w:r>
        <w:fldChar w:fldCharType="begin"/>
      </w:r>
      <w:r>
        <w:instrText xml:space="preserve"> PAGEREF _Toc476211510 \h </w:instrText>
      </w:r>
      <w:r>
        <w:fldChar w:fldCharType="separate"/>
      </w:r>
      <w:r>
        <w:t>16</w:t>
      </w:r>
      <w:r>
        <w:fldChar w:fldCharType="end"/>
      </w:r>
    </w:p>
    <w:p w14:paraId="0A158FD1" w14:textId="77777777" w:rsidR="003B5C32" w:rsidRPr="003B5C32" w:rsidRDefault="003B5C32">
      <w:pPr>
        <w:pStyle w:val="TOC1"/>
        <w:rPr>
          <w:rFonts w:eastAsiaTheme="minorEastAsia"/>
          <w:b w:val="0"/>
          <w:color w:val="auto"/>
          <w:lang w:val="en-US" w:eastAsia="de-DE"/>
        </w:rPr>
      </w:pPr>
      <w:r w:rsidRPr="00797C9D">
        <w:t>8.</w:t>
      </w:r>
      <w:r w:rsidRPr="003B5C32">
        <w:rPr>
          <w:rFonts w:eastAsiaTheme="minorEastAsia"/>
          <w:b w:val="0"/>
          <w:color w:val="auto"/>
          <w:lang w:val="en-US" w:eastAsia="de-DE"/>
        </w:rPr>
        <w:tab/>
      </w:r>
      <w:r>
        <w:t>Standard Design Methodology</w:t>
      </w:r>
      <w:r>
        <w:tab/>
      </w:r>
      <w:r>
        <w:fldChar w:fldCharType="begin"/>
      </w:r>
      <w:r>
        <w:instrText xml:space="preserve"> PAGEREF _Toc476211511 \h </w:instrText>
      </w:r>
      <w:r>
        <w:fldChar w:fldCharType="separate"/>
      </w:r>
      <w:r>
        <w:t>17</w:t>
      </w:r>
      <w:r>
        <w:fldChar w:fldCharType="end"/>
      </w:r>
    </w:p>
    <w:p w14:paraId="783AEF08" w14:textId="77777777" w:rsidR="003B5C32" w:rsidRPr="003B5C32" w:rsidRDefault="003B5C32">
      <w:pPr>
        <w:pStyle w:val="TOC2"/>
        <w:rPr>
          <w:rFonts w:eastAsiaTheme="minorEastAsia"/>
          <w:color w:val="auto"/>
          <w:lang w:val="en-US" w:eastAsia="de-DE"/>
        </w:rPr>
      </w:pPr>
      <w:r w:rsidRPr="00797C9D">
        <w:t>8.1.</w:t>
      </w:r>
      <w:r w:rsidRPr="003B5C32">
        <w:rPr>
          <w:rFonts w:eastAsiaTheme="minorEastAsia"/>
          <w:color w:val="auto"/>
          <w:lang w:val="en-US" w:eastAsia="de-DE"/>
        </w:rPr>
        <w:tab/>
      </w:r>
      <w:r>
        <w:t>Step 1</w:t>
      </w:r>
      <w:r>
        <w:tab/>
      </w:r>
      <w:r>
        <w:fldChar w:fldCharType="begin"/>
      </w:r>
      <w:r>
        <w:instrText xml:space="preserve"> PAGEREF _Toc476211512 \h </w:instrText>
      </w:r>
      <w:r>
        <w:fldChar w:fldCharType="separate"/>
      </w:r>
      <w:r>
        <w:t>17</w:t>
      </w:r>
      <w:r>
        <w:fldChar w:fldCharType="end"/>
      </w:r>
    </w:p>
    <w:p w14:paraId="07F10942" w14:textId="77777777" w:rsidR="003B5C32" w:rsidRPr="003B5C32" w:rsidRDefault="003B5C32">
      <w:pPr>
        <w:pStyle w:val="TOC2"/>
        <w:rPr>
          <w:rFonts w:eastAsiaTheme="minorEastAsia"/>
          <w:color w:val="auto"/>
          <w:lang w:val="en-US" w:eastAsia="de-DE"/>
        </w:rPr>
      </w:pPr>
      <w:r w:rsidRPr="00797C9D">
        <w:t>8.2.</w:t>
      </w:r>
      <w:r w:rsidRPr="003B5C32">
        <w:rPr>
          <w:rFonts w:eastAsiaTheme="minorEastAsia"/>
          <w:color w:val="auto"/>
          <w:lang w:val="en-US" w:eastAsia="de-DE"/>
        </w:rPr>
        <w:tab/>
      </w:r>
      <w:r>
        <w:t>Step 2</w:t>
      </w:r>
      <w:r>
        <w:tab/>
      </w:r>
      <w:r>
        <w:fldChar w:fldCharType="begin"/>
      </w:r>
      <w:r>
        <w:instrText xml:space="preserve"> PAGEREF _Toc476211513 \h </w:instrText>
      </w:r>
      <w:r>
        <w:fldChar w:fldCharType="separate"/>
      </w:r>
      <w:r>
        <w:t>17</w:t>
      </w:r>
      <w:r>
        <w:fldChar w:fldCharType="end"/>
      </w:r>
    </w:p>
    <w:p w14:paraId="44FCEC7D" w14:textId="77777777" w:rsidR="003B5C32" w:rsidRPr="003B5C32" w:rsidRDefault="003B5C32">
      <w:pPr>
        <w:pStyle w:val="TOC2"/>
        <w:rPr>
          <w:rFonts w:eastAsiaTheme="minorEastAsia"/>
          <w:color w:val="auto"/>
          <w:lang w:val="en-US" w:eastAsia="de-DE"/>
        </w:rPr>
      </w:pPr>
      <w:r w:rsidRPr="00797C9D">
        <w:t>8.3.</w:t>
      </w:r>
      <w:r w:rsidRPr="003B5C32">
        <w:rPr>
          <w:rFonts w:eastAsiaTheme="minorEastAsia"/>
          <w:color w:val="auto"/>
          <w:lang w:val="en-US" w:eastAsia="de-DE"/>
        </w:rPr>
        <w:tab/>
      </w:r>
      <w:r>
        <w:t>Step 3</w:t>
      </w:r>
      <w:r>
        <w:tab/>
      </w:r>
      <w:r>
        <w:fldChar w:fldCharType="begin"/>
      </w:r>
      <w:r>
        <w:instrText xml:space="preserve"> PAGEREF _Toc476211514 \h </w:instrText>
      </w:r>
      <w:r>
        <w:fldChar w:fldCharType="separate"/>
      </w:r>
      <w:r>
        <w:t>17</w:t>
      </w:r>
      <w:r>
        <w:fldChar w:fldCharType="end"/>
      </w:r>
    </w:p>
    <w:p w14:paraId="36094423" w14:textId="77777777" w:rsidR="003B5C32" w:rsidRPr="003B5C32" w:rsidRDefault="003B5C32">
      <w:pPr>
        <w:pStyle w:val="TOC2"/>
        <w:rPr>
          <w:rFonts w:eastAsiaTheme="minorEastAsia"/>
          <w:color w:val="auto"/>
          <w:lang w:val="en-US" w:eastAsia="de-DE"/>
        </w:rPr>
      </w:pPr>
      <w:r w:rsidRPr="00797C9D">
        <w:t>8.4.</w:t>
      </w:r>
      <w:r w:rsidRPr="003B5C32">
        <w:rPr>
          <w:rFonts w:eastAsiaTheme="minorEastAsia"/>
          <w:color w:val="auto"/>
          <w:lang w:val="en-US" w:eastAsia="de-DE"/>
        </w:rPr>
        <w:tab/>
      </w:r>
      <w:r>
        <w:t>Step 4</w:t>
      </w:r>
      <w:r>
        <w:tab/>
      </w:r>
      <w:r>
        <w:fldChar w:fldCharType="begin"/>
      </w:r>
      <w:r>
        <w:instrText xml:space="preserve"> PAGEREF _Toc476211515 \h </w:instrText>
      </w:r>
      <w:r>
        <w:fldChar w:fldCharType="separate"/>
      </w:r>
      <w:r>
        <w:t>17</w:t>
      </w:r>
      <w:r>
        <w:fldChar w:fldCharType="end"/>
      </w:r>
    </w:p>
    <w:p w14:paraId="1C87CC8E" w14:textId="77777777" w:rsidR="003B5C32" w:rsidRPr="003B5C32" w:rsidRDefault="003B5C32">
      <w:pPr>
        <w:pStyle w:val="TOC2"/>
        <w:rPr>
          <w:rFonts w:eastAsiaTheme="minorEastAsia"/>
          <w:color w:val="auto"/>
          <w:lang w:val="en-US" w:eastAsia="de-DE"/>
        </w:rPr>
      </w:pPr>
      <w:r w:rsidRPr="00797C9D">
        <w:t>8.5.</w:t>
      </w:r>
      <w:r w:rsidRPr="003B5C32">
        <w:rPr>
          <w:rFonts w:eastAsiaTheme="minorEastAsia"/>
          <w:color w:val="auto"/>
          <w:lang w:val="en-US" w:eastAsia="de-DE"/>
        </w:rPr>
        <w:tab/>
      </w:r>
      <w:r>
        <w:t>Step 5</w:t>
      </w:r>
      <w:r>
        <w:tab/>
      </w:r>
      <w:r>
        <w:fldChar w:fldCharType="begin"/>
      </w:r>
      <w:r>
        <w:instrText xml:space="preserve"> PAGEREF _Toc476211516 \h </w:instrText>
      </w:r>
      <w:r>
        <w:fldChar w:fldCharType="separate"/>
      </w:r>
      <w:r>
        <w:t>17</w:t>
      </w:r>
      <w:r>
        <w:fldChar w:fldCharType="end"/>
      </w:r>
    </w:p>
    <w:p w14:paraId="20BF3543"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8.5.1.</w:t>
      </w:r>
      <w:r w:rsidRPr="003B5C32">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_Toc476211517 \h </w:instrText>
      </w:r>
      <w:r>
        <w:rPr>
          <w:noProof/>
        </w:rPr>
      </w:r>
      <w:r>
        <w:rPr>
          <w:noProof/>
        </w:rPr>
        <w:fldChar w:fldCharType="separate"/>
      </w:r>
      <w:r>
        <w:rPr>
          <w:noProof/>
        </w:rPr>
        <w:t>17</w:t>
      </w:r>
      <w:r>
        <w:rPr>
          <w:noProof/>
        </w:rPr>
        <w:fldChar w:fldCharType="end"/>
      </w:r>
    </w:p>
    <w:p w14:paraId="626AFE5D"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8.5.2.</w:t>
      </w:r>
      <w:r w:rsidRPr="003B5C32">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_Toc476211518 \h </w:instrText>
      </w:r>
      <w:r>
        <w:rPr>
          <w:noProof/>
        </w:rPr>
      </w:r>
      <w:r>
        <w:rPr>
          <w:noProof/>
        </w:rPr>
        <w:fldChar w:fldCharType="separate"/>
      </w:r>
      <w:r>
        <w:rPr>
          <w:noProof/>
        </w:rPr>
        <w:t>17</w:t>
      </w:r>
      <w:r>
        <w:rPr>
          <w:noProof/>
        </w:rPr>
        <w:fldChar w:fldCharType="end"/>
      </w:r>
    </w:p>
    <w:p w14:paraId="3DAD2A60"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8.5.3.</w:t>
      </w:r>
      <w:r w:rsidRPr="003B5C32">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_Toc476211519 \h </w:instrText>
      </w:r>
      <w:r>
        <w:rPr>
          <w:noProof/>
        </w:rPr>
      </w:r>
      <w:r>
        <w:rPr>
          <w:noProof/>
        </w:rPr>
        <w:fldChar w:fldCharType="separate"/>
      </w:r>
      <w:r>
        <w:rPr>
          <w:noProof/>
        </w:rPr>
        <w:t>18</w:t>
      </w:r>
      <w:r>
        <w:rPr>
          <w:noProof/>
        </w:rPr>
        <w:fldChar w:fldCharType="end"/>
      </w:r>
    </w:p>
    <w:p w14:paraId="373F70A1" w14:textId="77777777" w:rsidR="003B5C32" w:rsidRPr="003B5C32" w:rsidRDefault="003B5C32">
      <w:pPr>
        <w:pStyle w:val="TOC1"/>
        <w:rPr>
          <w:rFonts w:eastAsiaTheme="minorEastAsia"/>
          <w:b w:val="0"/>
          <w:color w:val="auto"/>
          <w:lang w:val="en-US" w:eastAsia="de-DE"/>
        </w:rPr>
      </w:pPr>
      <w:r w:rsidRPr="00797C9D">
        <w:t>9.</w:t>
      </w:r>
      <w:r w:rsidRPr="003B5C32">
        <w:rPr>
          <w:rFonts w:eastAsiaTheme="minorEastAsia"/>
          <w:b w:val="0"/>
          <w:color w:val="auto"/>
          <w:lang w:val="en-US" w:eastAsia="de-DE"/>
        </w:rPr>
        <w:tab/>
      </w:r>
      <w:r>
        <w:t>Examples FOR INTENSITY CALCULATIONS</w:t>
      </w:r>
      <w:r>
        <w:tab/>
      </w:r>
      <w:r>
        <w:fldChar w:fldCharType="begin"/>
      </w:r>
      <w:r>
        <w:instrText xml:space="preserve"> PAGEREF _Toc476211520 \h </w:instrText>
      </w:r>
      <w:r>
        <w:fldChar w:fldCharType="separate"/>
      </w:r>
      <w:r>
        <w:t>18</w:t>
      </w:r>
      <w:r>
        <w:fldChar w:fldCharType="end"/>
      </w:r>
    </w:p>
    <w:p w14:paraId="17D09C78" w14:textId="77777777" w:rsidR="003B5C32" w:rsidRPr="003B5C32" w:rsidRDefault="003B5C32">
      <w:pPr>
        <w:pStyle w:val="TOC2"/>
        <w:rPr>
          <w:rFonts w:eastAsiaTheme="minorEastAsia"/>
          <w:color w:val="auto"/>
          <w:lang w:val="en-US" w:eastAsia="de-DE"/>
        </w:rPr>
      </w:pPr>
      <w:r w:rsidRPr="00797C9D">
        <w:t>9.1.</w:t>
      </w:r>
      <w:r w:rsidRPr="003B5C32">
        <w:rPr>
          <w:rFonts w:eastAsiaTheme="minorEastAsia"/>
          <w:color w:val="auto"/>
          <w:lang w:val="en-US" w:eastAsia="de-DE"/>
        </w:rPr>
        <w:tab/>
      </w:r>
      <w:r>
        <w:t>Example 1</w:t>
      </w:r>
      <w:r>
        <w:tab/>
      </w:r>
      <w:r>
        <w:fldChar w:fldCharType="begin"/>
      </w:r>
      <w:r>
        <w:instrText xml:space="preserve"> PAGEREF _Toc476211521 \h </w:instrText>
      </w:r>
      <w:r>
        <w:fldChar w:fldCharType="separate"/>
      </w:r>
      <w:r>
        <w:t>18</w:t>
      </w:r>
      <w:r>
        <w:fldChar w:fldCharType="end"/>
      </w:r>
    </w:p>
    <w:p w14:paraId="390F621D"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rFonts w:eastAsiaTheme="minorEastAsia"/>
          <w:noProof/>
        </w:rPr>
        <w:t>9.1.1.</w:t>
      </w:r>
      <w:r w:rsidRPr="003B5C32">
        <w:rPr>
          <w:rFonts w:eastAsiaTheme="minorEastAsia"/>
          <w:noProof/>
          <w:sz w:val="22"/>
          <w:lang w:val="en-US" w:eastAsia="de-DE"/>
        </w:rPr>
        <w:tab/>
      </w:r>
      <w:r w:rsidRPr="00797C9D">
        <w:rPr>
          <w:rFonts w:eastAsiaTheme="minorEastAsia"/>
          <w:noProof/>
        </w:rPr>
        <w:t>STEP 1</w:t>
      </w:r>
      <w:r>
        <w:rPr>
          <w:noProof/>
        </w:rPr>
        <w:tab/>
      </w:r>
      <w:r>
        <w:rPr>
          <w:noProof/>
        </w:rPr>
        <w:fldChar w:fldCharType="begin"/>
      </w:r>
      <w:r>
        <w:rPr>
          <w:noProof/>
        </w:rPr>
        <w:instrText xml:space="preserve"> PAGEREF _Toc476211522 \h </w:instrText>
      </w:r>
      <w:r>
        <w:rPr>
          <w:noProof/>
        </w:rPr>
      </w:r>
      <w:r>
        <w:rPr>
          <w:noProof/>
        </w:rPr>
        <w:fldChar w:fldCharType="separate"/>
      </w:r>
      <w:r>
        <w:rPr>
          <w:noProof/>
        </w:rPr>
        <w:t>18</w:t>
      </w:r>
      <w:r>
        <w:rPr>
          <w:noProof/>
        </w:rPr>
        <w:fldChar w:fldCharType="end"/>
      </w:r>
    </w:p>
    <w:p w14:paraId="1E33C70F"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9.1.2.</w:t>
      </w:r>
      <w:r w:rsidRPr="003B5C32">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_Toc476211523 \h </w:instrText>
      </w:r>
      <w:r>
        <w:rPr>
          <w:noProof/>
        </w:rPr>
      </w:r>
      <w:r>
        <w:rPr>
          <w:noProof/>
        </w:rPr>
        <w:fldChar w:fldCharType="separate"/>
      </w:r>
      <w:r>
        <w:rPr>
          <w:noProof/>
        </w:rPr>
        <w:t>18</w:t>
      </w:r>
      <w:r>
        <w:rPr>
          <w:noProof/>
        </w:rPr>
        <w:fldChar w:fldCharType="end"/>
      </w:r>
    </w:p>
    <w:p w14:paraId="436839BB"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9.1.3.</w:t>
      </w:r>
      <w:r w:rsidRPr="003B5C32">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_Toc476211524 \h </w:instrText>
      </w:r>
      <w:r>
        <w:rPr>
          <w:noProof/>
        </w:rPr>
      </w:r>
      <w:r>
        <w:rPr>
          <w:noProof/>
        </w:rPr>
        <w:fldChar w:fldCharType="separate"/>
      </w:r>
      <w:r>
        <w:rPr>
          <w:noProof/>
        </w:rPr>
        <w:t>18</w:t>
      </w:r>
      <w:r>
        <w:rPr>
          <w:noProof/>
        </w:rPr>
        <w:fldChar w:fldCharType="end"/>
      </w:r>
    </w:p>
    <w:p w14:paraId="107B860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9.1.4.</w:t>
      </w:r>
      <w:r w:rsidRPr="003B5C32">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_Toc476211525 \h </w:instrText>
      </w:r>
      <w:r>
        <w:rPr>
          <w:noProof/>
        </w:rPr>
      </w:r>
      <w:r>
        <w:rPr>
          <w:noProof/>
        </w:rPr>
        <w:fldChar w:fldCharType="separate"/>
      </w:r>
      <w:r>
        <w:rPr>
          <w:noProof/>
        </w:rPr>
        <w:t>18</w:t>
      </w:r>
      <w:r>
        <w:rPr>
          <w:noProof/>
        </w:rPr>
        <w:fldChar w:fldCharType="end"/>
      </w:r>
    </w:p>
    <w:p w14:paraId="6DD0FB1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9.1.5.</w:t>
      </w:r>
      <w:r w:rsidRPr="003B5C32">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_Toc476211526 \h </w:instrText>
      </w:r>
      <w:r>
        <w:rPr>
          <w:noProof/>
        </w:rPr>
      </w:r>
      <w:r>
        <w:rPr>
          <w:noProof/>
        </w:rPr>
        <w:fldChar w:fldCharType="separate"/>
      </w:r>
      <w:r>
        <w:rPr>
          <w:noProof/>
        </w:rPr>
        <w:t>18</w:t>
      </w:r>
      <w:r>
        <w:rPr>
          <w:noProof/>
        </w:rPr>
        <w:fldChar w:fldCharType="end"/>
      </w:r>
    </w:p>
    <w:p w14:paraId="053D0DE1"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lastRenderedPageBreak/>
        <w:t>9.1.6.</w:t>
      </w:r>
      <w:r w:rsidRPr="003B5C32">
        <w:rPr>
          <w:rFonts w:eastAsiaTheme="minorEastAsia"/>
          <w:noProof/>
          <w:sz w:val="22"/>
          <w:lang w:val="en-US" w:eastAsia="de-DE"/>
        </w:rPr>
        <w:tab/>
      </w:r>
      <w:r>
        <w:rPr>
          <w:noProof/>
        </w:rPr>
        <w:t>Result</w:t>
      </w:r>
      <w:r>
        <w:rPr>
          <w:noProof/>
        </w:rPr>
        <w:tab/>
      </w:r>
      <w:r>
        <w:rPr>
          <w:noProof/>
        </w:rPr>
        <w:fldChar w:fldCharType="begin"/>
      </w:r>
      <w:r>
        <w:rPr>
          <w:noProof/>
        </w:rPr>
        <w:instrText xml:space="preserve"> PAGEREF _Toc476211527 \h </w:instrText>
      </w:r>
      <w:r>
        <w:rPr>
          <w:noProof/>
        </w:rPr>
      </w:r>
      <w:r>
        <w:rPr>
          <w:noProof/>
        </w:rPr>
        <w:fldChar w:fldCharType="separate"/>
      </w:r>
      <w:r>
        <w:rPr>
          <w:noProof/>
        </w:rPr>
        <w:t>19</w:t>
      </w:r>
      <w:r>
        <w:rPr>
          <w:noProof/>
        </w:rPr>
        <w:fldChar w:fldCharType="end"/>
      </w:r>
    </w:p>
    <w:p w14:paraId="124A1B87" w14:textId="77777777" w:rsidR="003B5C32" w:rsidRPr="003B5C32" w:rsidRDefault="003B5C32">
      <w:pPr>
        <w:pStyle w:val="TOC2"/>
        <w:rPr>
          <w:rFonts w:eastAsiaTheme="minorEastAsia"/>
          <w:color w:val="auto"/>
          <w:lang w:val="en-US" w:eastAsia="de-DE"/>
        </w:rPr>
      </w:pPr>
      <w:r w:rsidRPr="00797C9D">
        <w:t>9.2.</w:t>
      </w:r>
      <w:r w:rsidRPr="003B5C32">
        <w:rPr>
          <w:rFonts w:eastAsiaTheme="minorEastAsia"/>
          <w:color w:val="auto"/>
          <w:lang w:val="en-US" w:eastAsia="de-DE"/>
        </w:rPr>
        <w:tab/>
      </w:r>
      <w:r>
        <w:t>Example 2</w:t>
      </w:r>
      <w:r>
        <w:tab/>
      </w:r>
      <w:r>
        <w:fldChar w:fldCharType="begin"/>
      </w:r>
      <w:r>
        <w:instrText xml:space="preserve"> PAGEREF _Toc476211528 \h </w:instrText>
      </w:r>
      <w:r>
        <w:fldChar w:fldCharType="separate"/>
      </w:r>
      <w:r>
        <w:t>19</w:t>
      </w:r>
      <w:r>
        <w:fldChar w:fldCharType="end"/>
      </w:r>
    </w:p>
    <w:p w14:paraId="400EB2A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9.2.1.</w:t>
      </w:r>
      <w:r w:rsidRPr="003B5C32">
        <w:rPr>
          <w:rFonts w:eastAsiaTheme="minorEastAsia"/>
          <w:noProof/>
          <w:sz w:val="22"/>
          <w:lang w:val="en-US" w:eastAsia="de-DE"/>
        </w:rPr>
        <w:tab/>
      </w:r>
      <w:r>
        <w:rPr>
          <w:noProof/>
        </w:rPr>
        <w:t>STEP 1</w:t>
      </w:r>
      <w:r>
        <w:rPr>
          <w:noProof/>
        </w:rPr>
        <w:tab/>
      </w:r>
      <w:r>
        <w:rPr>
          <w:noProof/>
        </w:rPr>
        <w:fldChar w:fldCharType="begin"/>
      </w:r>
      <w:r>
        <w:rPr>
          <w:noProof/>
        </w:rPr>
        <w:instrText xml:space="preserve"> PAGEREF _Toc476211529 \h </w:instrText>
      </w:r>
      <w:r>
        <w:rPr>
          <w:noProof/>
        </w:rPr>
      </w:r>
      <w:r>
        <w:rPr>
          <w:noProof/>
        </w:rPr>
        <w:fldChar w:fldCharType="separate"/>
      </w:r>
      <w:r>
        <w:rPr>
          <w:noProof/>
        </w:rPr>
        <w:t>19</w:t>
      </w:r>
      <w:r>
        <w:rPr>
          <w:noProof/>
        </w:rPr>
        <w:fldChar w:fldCharType="end"/>
      </w:r>
    </w:p>
    <w:p w14:paraId="0EE89BBE"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9.2.2.</w:t>
      </w:r>
      <w:r w:rsidRPr="003B5C32">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_Toc476211530 \h </w:instrText>
      </w:r>
      <w:r>
        <w:rPr>
          <w:noProof/>
        </w:rPr>
      </w:r>
      <w:r>
        <w:rPr>
          <w:noProof/>
        </w:rPr>
        <w:fldChar w:fldCharType="separate"/>
      </w:r>
      <w:r>
        <w:rPr>
          <w:noProof/>
        </w:rPr>
        <w:t>19</w:t>
      </w:r>
      <w:r>
        <w:rPr>
          <w:noProof/>
        </w:rPr>
        <w:fldChar w:fldCharType="end"/>
      </w:r>
    </w:p>
    <w:p w14:paraId="0CAB912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9.2.3.</w:t>
      </w:r>
      <w:r w:rsidRPr="003B5C32">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_Toc476211531 \h </w:instrText>
      </w:r>
      <w:r>
        <w:rPr>
          <w:noProof/>
        </w:rPr>
      </w:r>
      <w:r>
        <w:rPr>
          <w:noProof/>
        </w:rPr>
        <w:fldChar w:fldCharType="separate"/>
      </w:r>
      <w:r>
        <w:rPr>
          <w:noProof/>
        </w:rPr>
        <w:t>19</w:t>
      </w:r>
      <w:r>
        <w:rPr>
          <w:noProof/>
        </w:rPr>
        <w:fldChar w:fldCharType="end"/>
      </w:r>
    </w:p>
    <w:p w14:paraId="2CEC69CC"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9.2.4.</w:t>
      </w:r>
      <w:r w:rsidRPr="003B5C32">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_Toc476211532 \h </w:instrText>
      </w:r>
      <w:r>
        <w:rPr>
          <w:noProof/>
        </w:rPr>
      </w:r>
      <w:r>
        <w:rPr>
          <w:noProof/>
        </w:rPr>
        <w:fldChar w:fldCharType="separate"/>
      </w:r>
      <w:r>
        <w:rPr>
          <w:noProof/>
        </w:rPr>
        <w:t>20</w:t>
      </w:r>
      <w:r>
        <w:rPr>
          <w:noProof/>
        </w:rPr>
        <w:fldChar w:fldCharType="end"/>
      </w:r>
    </w:p>
    <w:p w14:paraId="04A38EC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9.2.5.</w:t>
      </w:r>
      <w:r w:rsidRPr="003B5C32">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_Toc476211533 \h </w:instrText>
      </w:r>
      <w:r>
        <w:rPr>
          <w:noProof/>
        </w:rPr>
      </w:r>
      <w:r>
        <w:rPr>
          <w:noProof/>
        </w:rPr>
        <w:fldChar w:fldCharType="separate"/>
      </w:r>
      <w:r>
        <w:rPr>
          <w:noProof/>
        </w:rPr>
        <w:t>20</w:t>
      </w:r>
      <w:r>
        <w:rPr>
          <w:noProof/>
        </w:rPr>
        <w:fldChar w:fldCharType="end"/>
      </w:r>
    </w:p>
    <w:p w14:paraId="11A92FB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9.2.6.</w:t>
      </w:r>
      <w:r w:rsidRPr="003B5C32">
        <w:rPr>
          <w:rFonts w:eastAsiaTheme="minorEastAsia"/>
          <w:noProof/>
          <w:sz w:val="22"/>
          <w:lang w:val="en-US" w:eastAsia="de-DE"/>
        </w:rPr>
        <w:tab/>
      </w:r>
      <w:r>
        <w:rPr>
          <w:noProof/>
        </w:rPr>
        <w:t>Result</w:t>
      </w:r>
      <w:r>
        <w:rPr>
          <w:noProof/>
        </w:rPr>
        <w:tab/>
      </w:r>
      <w:r>
        <w:rPr>
          <w:noProof/>
        </w:rPr>
        <w:fldChar w:fldCharType="begin"/>
      </w:r>
      <w:r>
        <w:rPr>
          <w:noProof/>
        </w:rPr>
        <w:instrText xml:space="preserve"> PAGEREF _Toc476211534 \h </w:instrText>
      </w:r>
      <w:r>
        <w:rPr>
          <w:noProof/>
        </w:rPr>
      </w:r>
      <w:r>
        <w:rPr>
          <w:noProof/>
        </w:rPr>
        <w:fldChar w:fldCharType="separate"/>
      </w:r>
      <w:r>
        <w:rPr>
          <w:noProof/>
        </w:rPr>
        <w:t>20</w:t>
      </w:r>
      <w:r>
        <w:rPr>
          <w:noProof/>
        </w:rPr>
        <w:fldChar w:fldCharType="end"/>
      </w:r>
    </w:p>
    <w:p w14:paraId="2297C3D7" w14:textId="77777777" w:rsidR="003B5C32" w:rsidRPr="003B5C32" w:rsidRDefault="003B5C32">
      <w:pPr>
        <w:pStyle w:val="TOC2"/>
        <w:rPr>
          <w:rFonts w:eastAsiaTheme="minorEastAsia"/>
          <w:color w:val="auto"/>
          <w:lang w:val="en-US" w:eastAsia="de-DE"/>
        </w:rPr>
      </w:pPr>
      <w:r w:rsidRPr="00797C9D">
        <w:rPr>
          <w:highlight w:val="yellow"/>
        </w:rPr>
        <w:t>9.3.</w:t>
      </w:r>
      <w:r w:rsidRPr="003B5C32">
        <w:rPr>
          <w:rFonts w:eastAsiaTheme="minorEastAsia"/>
          <w:color w:val="auto"/>
          <w:lang w:val="en-US" w:eastAsia="de-DE"/>
        </w:rPr>
        <w:tab/>
      </w:r>
      <w:r w:rsidRPr="00797C9D">
        <w:rPr>
          <w:highlight w:val="yellow"/>
        </w:rPr>
        <w:t>Example 3</w:t>
      </w:r>
      <w:r>
        <w:tab/>
      </w:r>
      <w:r>
        <w:fldChar w:fldCharType="begin"/>
      </w:r>
      <w:r>
        <w:instrText xml:space="preserve"> PAGEREF _Toc476211535 \h </w:instrText>
      </w:r>
      <w:r>
        <w:fldChar w:fldCharType="separate"/>
      </w:r>
      <w:r>
        <w:t>20</w:t>
      </w:r>
      <w:r>
        <w:fldChar w:fldCharType="end"/>
      </w:r>
    </w:p>
    <w:p w14:paraId="3340D278" w14:textId="77777777" w:rsidR="003B5C32" w:rsidRPr="003B5C32" w:rsidRDefault="003B5C32">
      <w:pPr>
        <w:pStyle w:val="TOC2"/>
        <w:rPr>
          <w:rFonts w:eastAsiaTheme="minorEastAsia"/>
          <w:color w:val="auto"/>
          <w:lang w:val="en-US" w:eastAsia="de-DE"/>
        </w:rPr>
      </w:pPr>
      <w:r w:rsidRPr="00797C9D">
        <w:rPr>
          <w:highlight w:val="yellow"/>
        </w:rPr>
        <w:t>9.4.</w:t>
      </w:r>
      <w:r w:rsidRPr="003B5C32">
        <w:rPr>
          <w:rFonts w:eastAsiaTheme="minorEastAsia"/>
          <w:color w:val="auto"/>
          <w:lang w:val="en-US" w:eastAsia="de-DE"/>
        </w:rPr>
        <w:tab/>
      </w:r>
      <w:r w:rsidRPr="00797C9D">
        <w:rPr>
          <w:highlight w:val="yellow"/>
        </w:rPr>
        <w:t>Example 4</w:t>
      </w:r>
      <w:r>
        <w:tab/>
      </w:r>
      <w:r>
        <w:fldChar w:fldCharType="begin"/>
      </w:r>
      <w:r>
        <w:instrText xml:space="preserve"> PAGEREF _Toc476211536 \h </w:instrText>
      </w:r>
      <w:r>
        <w:fldChar w:fldCharType="separate"/>
      </w:r>
      <w:r>
        <w:t>20</w:t>
      </w:r>
      <w:r>
        <w:fldChar w:fldCharType="end"/>
      </w:r>
    </w:p>
    <w:p w14:paraId="58D70462" w14:textId="77777777" w:rsidR="003B5C32" w:rsidRPr="003B5C32" w:rsidRDefault="003B5C32">
      <w:pPr>
        <w:pStyle w:val="TOC2"/>
        <w:rPr>
          <w:rFonts w:eastAsiaTheme="minorEastAsia"/>
          <w:color w:val="auto"/>
          <w:lang w:val="en-US" w:eastAsia="de-DE"/>
        </w:rPr>
      </w:pPr>
      <w:r w:rsidRPr="00797C9D">
        <w:rPr>
          <w:highlight w:val="yellow"/>
        </w:rPr>
        <w:t>9.5.</w:t>
      </w:r>
      <w:r w:rsidRPr="003B5C32">
        <w:rPr>
          <w:rFonts w:eastAsiaTheme="minorEastAsia"/>
          <w:color w:val="auto"/>
          <w:lang w:val="en-US" w:eastAsia="de-DE"/>
        </w:rPr>
        <w:tab/>
      </w:r>
      <w:r w:rsidRPr="00797C9D">
        <w:rPr>
          <w:highlight w:val="yellow"/>
        </w:rPr>
        <w:t>Example 5</w:t>
      </w:r>
      <w:r>
        <w:tab/>
      </w:r>
      <w:r>
        <w:fldChar w:fldCharType="begin"/>
      </w:r>
      <w:r>
        <w:instrText xml:space="preserve"> PAGEREF _Toc476211537 \h </w:instrText>
      </w:r>
      <w:r>
        <w:fldChar w:fldCharType="separate"/>
      </w:r>
      <w:r>
        <w:t>20</w:t>
      </w:r>
      <w:r>
        <w:fldChar w:fldCharType="end"/>
      </w:r>
    </w:p>
    <w:p w14:paraId="4BD005AF" w14:textId="77777777" w:rsidR="003B5C32" w:rsidRPr="003B5C32" w:rsidRDefault="003B5C32">
      <w:pPr>
        <w:pStyle w:val="TOC1"/>
        <w:rPr>
          <w:rFonts w:eastAsiaTheme="minorEastAsia"/>
          <w:b w:val="0"/>
          <w:color w:val="auto"/>
          <w:lang w:val="en-US" w:eastAsia="de-DE"/>
        </w:rPr>
      </w:pPr>
      <w:r w:rsidRPr="00797C9D">
        <w:t>10.</w:t>
      </w:r>
      <w:r w:rsidRPr="003B5C32">
        <w:rPr>
          <w:rFonts w:eastAsiaTheme="minorEastAsia"/>
          <w:b w:val="0"/>
          <w:color w:val="auto"/>
          <w:lang w:val="en-US" w:eastAsia="de-DE"/>
        </w:rPr>
        <w:tab/>
      </w:r>
      <w:r>
        <w:t>LUMINOUS RANGE CALCULATION</w:t>
      </w:r>
      <w:r>
        <w:tab/>
      </w:r>
      <w:r>
        <w:fldChar w:fldCharType="begin"/>
      </w:r>
      <w:r>
        <w:instrText xml:space="preserve"> PAGEREF _Toc476211538 \h </w:instrText>
      </w:r>
      <w:r>
        <w:fldChar w:fldCharType="separate"/>
      </w:r>
      <w:r>
        <w:t>21</w:t>
      </w:r>
      <w:r>
        <w:fldChar w:fldCharType="end"/>
      </w:r>
    </w:p>
    <w:p w14:paraId="0676DB80" w14:textId="77777777" w:rsidR="003B5C32" w:rsidRPr="003B5C32" w:rsidRDefault="003B5C32">
      <w:pPr>
        <w:pStyle w:val="TOC2"/>
        <w:rPr>
          <w:rFonts w:eastAsiaTheme="minorEastAsia"/>
          <w:color w:val="auto"/>
          <w:lang w:val="en-US" w:eastAsia="de-DE"/>
        </w:rPr>
      </w:pPr>
      <w:r w:rsidRPr="00797C9D">
        <w:t>10.1.</w:t>
      </w:r>
      <w:r w:rsidRPr="003B5C32">
        <w:rPr>
          <w:rFonts w:eastAsiaTheme="minorEastAsia"/>
          <w:color w:val="auto"/>
          <w:lang w:val="en-US" w:eastAsia="de-DE"/>
        </w:rPr>
        <w:tab/>
      </w:r>
      <w:r>
        <w:t>Calculation process</w:t>
      </w:r>
      <w:r>
        <w:tab/>
      </w:r>
      <w:r>
        <w:fldChar w:fldCharType="begin"/>
      </w:r>
      <w:r>
        <w:instrText xml:space="preserve"> PAGEREF _Toc476211539 \h </w:instrText>
      </w:r>
      <w:r>
        <w:fldChar w:fldCharType="separate"/>
      </w:r>
      <w:r>
        <w:t>21</w:t>
      </w:r>
      <w:r>
        <w:fldChar w:fldCharType="end"/>
      </w:r>
    </w:p>
    <w:p w14:paraId="18CF7792" w14:textId="77777777" w:rsidR="003B5C32" w:rsidRPr="003B5C32" w:rsidRDefault="003B5C32">
      <w:pPr>
        <w:pStyle w:val="TOC3"/>
        <w:tabs>
          <w:tab w:val="left" w:pos="1843"/>
          <w:tab w:val="right" w:leader="dot" w:pos="10195"/>
        </w:tabs>
        <w:rPr>
          <w:rFonts w:eastAsiaTheme="minorEastAsia"/>
          <w:noProof/>
          <w:sz w:val="22"/>
          <w:lang w:val="en-US" w:eastAsia="de-DE"/>
        </w:rPr>
      </w:pPr>
      <w:r w:rsidRPr="00797C9D">
        <w:rPr>
          <w:noProof/>
        </w:rPr>
        <w:t>10.1.1.</w:t>
      </w:r>
      <w:r w:rsidRPr="003B5C32">
        <w:rPr>
          <w:rFonts w:eastAsiaTheme="minorEastAsia"/>
          <w:noProof/>
          <w:sz w:val="22"/>
          <w:lang w:val="en-US" w:eastAsia="de-DE"/>
        </w:rPr>
        <w:tab/>
      </w:r>
      <w:r>
        <w:rPr>
          <w:noProof/>
        </w:rPr>
        <w:t>Newton-Raphson method</w:t>
      </w:r>
      <w:r>
        <w:rPr>
          <w:noProof/>
        </w:rPr>
        <w:tab/>
      </w:r>
      <w:r>
        <w:rPr>
          <w:noProof/>
        </w:rPr>
        <w:fldChar w:fldCharType="begin"/>
      </w:r>
      <w:r>
        <w:rPr>
          <w:noProof/>
        </w:rPr>
        <w:instrText xml:space="preserve"> PAGEREF _Toc476211540 \h </w:instrText>
      </w:r>
      <w:r>
        <w:rPr>
          <w:noProof/>
        </w:rPr>
      </w:r>
      <w:r>
        <w:rPr>
          <w:noProof/>
        </w:rPr>
        <w:fldChar w:fldCharType="separate"/>
      </w:r>
      <w:r>
        <w:rPr>
          <w:noProof/>
        </w:rPr>
        <w:t>21</w:t>
      </w:r>
      <w:r>
        <w:rPr>
          <w:noProof/>
        </w:rPr>
        <w:fldChar w:fldCharType="end"/>
      </w:r>
    </w:p>
    <w:p w14:paraId="6A2AED1C" w14:textId="77777777" w:rsidR="003B5C32" w:rsidRPr="003B5C32" w:rsidRDefault="003B5C32">
      <w:pPr>
        <w:pStyle w:val="TOC3"/>
        <w:tabs>
          <w:tab w:val="left" w:pos="1843"/>
          <w:tab w:val="right" w:leader="dot" w:pos="10195"/>
        </w:tabs>
        <w:rPr>
          <w:rFonts w:eastAsiaTheme="minorEastAsia"/>
          <w:noProof/>
          <w:sz w:val="22"/>
          <w:lang w:val="en-US" w:eastAsia="de-DE"/>
        </w:rPr>
      </w:pPr>
      <w:r w:rsidRPr="00797C9D">
        <w:rPr>
          <w:noProof/>
        </w:rPr>
        <w:t>10.1.2.</w:t>
      </w:r>
      <w:r w:rsidRPr="003B5C32">
        <w:rPr>
          <w:rFonts w:eastAsiaTheme="minorEastAsia"/>
          <w:noProof/>
          <w:sz w:val="22"/>
          <w:lang w:val="en-US" w:eastAsia="de-DE"/>
        </w:rPr>
        <w:tab/>
      </w:r>
      <w:r>
        <w:rPr>
          <w:noProof/>
        </w:rPr>
        <w:t>Application to luminous range calculation</w:t>
      </w:r>
      <w:r>
        <w:rPr>
          <w:noProof/>
        </w:rPr>
        <w:tab/>
      </w:r>
      <w:r>
        <w:rPr>
          <w:noProof/>
        </w:rPr>
        <w:fldChar w:fldCharType="begin"/>
      </w:r>
      <w:r>
        <w:rPr>
          <w:noProof/>
        </w:rPr>
        <w:instrText xml:space="preserve"> PAGEREF _Toc476211541 \h </w:instrText>
      </w:r>
      <w:r>
        <w:rPr>
          <w:noProof/>
        </w:rPr>
      </w:r>
      <w:r>
        <w:rPr>
          <w:noProof/>
        </w:rPr>
        <w:fldChar w:fldCharType="separate"/>
      </w:r>
      <w:r>
        <w:rPr>
          <w:noProof/>
        </w:rPr>
        <w:t>22</w:t>
      </w:r>
      <w:r>
        <w:rPr>
          <w:noProof/>
        </w:rPr>
        <w:fldChar w:fldCharType="end"/>
      </w:r>
    </w:p>
    <w:p w14:paraId="0BD7398B" w14:textId="77777777" w:rsidR="003B5C32" w:rsidRPr="003B5C32" w:rsidRDefault="003B5C32">
      <w:pPr>
        <w:pStyle w:val="TOC2"/>
        <w:rPr>
          <w:rFonts w:eastAsiaTheme="minorEastAsia"/>
          <w:color w:val="auto"/>
          <w:lang w:val="en-US" w:eastAsia="de-DE"/>
        </w:rPr>
      </w:pPr>
      <w:r w:rsidRPr="00797C9D">
        <w:t>10.2.</w:t>
      </w:r>
      <w:r w:rsidRPr="003B5C32">
        <w:rPr>
          <w:rFonts w:eastAsiaTheme="minorEastAsia"/>
          <w:color w:val="auto"/>
          <w:lang w:val="en-US" w:eastAsia="de-DE"/>
        </w:rPr>
        <w:tab/>
      </w:r>
      <w:r>
        <w:t>Nominal Range</w:t>
      </w:r>
      <w:r>
        <w:tab/>
      </w:r>
      <w:r>
        <w:fldChar w:fldCharType="begin"/>
      </w:r>
      <w:r>
        <w:instrText xml:space="preserve"> PAGEREF _Toc476211542 \h </w:instrText>
      </w:r>
      <w:r>
        <w:fldChar w:fldCharType="separate"/>
      </w:r>
      <w:r>
        <w:t>22</w:t>
      </w:r>
      <w:r>
        <w:fldChar w:fldCharType="end"/>
      </w:r>
    </w:p>
    <w:p w14:paraId="5AC75253" w14:textId="77777777" w:rsidR="003B5C32" w:rsidRPr="003B5C32" w:rsidRDefault="003B5C32">
      <w:pPr>
        <w:pStyle w:val="TOC2"/>
        <w:rPr>
          <w:rFonts w:eastAsiaTheme="minorEastAsia"/>
          <w:color w:val="auto"/>
          <w:lang w:val="en-US" w:eastAsia="de-DE"/>
        </w:rPr>
      </w:pPr>
      <w:r w:rsidRPr="00797C9D">
        <w:t>10.3.</w:t>
      </w:r>
      <w:r w:rsidRPr="003B5C32">
        <w:rPr>
          <w:rFonts w:eastAsiaTheme="minorEastAsia"/>
          <w:color w:val="auto"/>
          <w:lang w:val="en-US" w:eastAsia="de-DE"/>
        </w:rPr>
        <w:tab/>
      </w:r>
      <w:r>
        <w:t>Parametric luminous range</w:t>
      </w:r>
      <w:r>
        <w:tab/>
      </w:r>
      <w:r>
        <w:fldChar w:fldCharType="begin"/>
      </w:r>
      <w:r>
        <w:instrText xml:space="preserve"> PAGEREF _Toc476211543 \h </w:instrText>
      </w:r>
      <w:r>
        <w:fldChar w:fldCharType="separate"/>
      </w:r>
      <w:r>
        <w:t>23</w:t>
      </w:r>
      <w:r>
        <w:fldChar w:fldCharType="end"/>
      </w:r>
    </w:p>
    <w:p w14:paraId="2BAE2946" w14:textId="77777777" w:rsidR="003B5C32" w:rsidRDefault="003B5C32">
      <w:pPr>
        <w:pStyle w:val="TOC2"/>
        <w:rPr>
          <w:rFonts w:eastAsiaTheme="minorEastAsia"/>
          <w:color w:val="auto"/>
          <w:lang w:val="de-DE" w:eastAsia="de-DE"/>
        </w:rPr>
      </w:pPr>
      <w:r w:rsidRPr="00797C9D">
        <w:t>10.4.</w:t>
      </w:r>
      <w:r>
        <w:rPr>
          <w:rFonts w:eastAsiaTheme="minorEastAsia"/>
          <w:color w:val="auto"/>
          <w:lang w:val="de-DE" w:eastAsia="de-DE"/>
        </w:rPr>
        <w:tab/>
      </w:r>
      <w:r>
        <w:t>Examples</w:t>
      </w:r>
      <w:r>
        <w:tab/>
      </w:r>
      <w:r>
        <w:fldChar w:fldCharType="begin"/>
      </w:r>
      <w:r>
        <w:instrText xml:space="preserve"> PAGEREF _Toc476211544 \h </w:instrText>
      </w:r>
      <w:r>
        <w:fldChar w:fldCharType="separate"/>
      </w:r>
      <w:r>
        <w:t>23</w:t>
      </w:r>
      <w:r>
        <w:fldChar w:fldCharType="end"/>
      </w:r>
    </w:p>
    <w:p w14:paraId="66194D0F" w14:textId="434B9B15" w:rsidR="00642025" w:rsidRPr="00F34C9A" w:rsidRDefault="004A4EC4" w:rsidP="0093492E">
      <w:pPr>
        <w:rPr>
          <w:b/>
          <w:noProof/>
          <w:color w:val="00558C" w:themeColor="accent1"/>
          <w:sz w:val="22"/>
          <w:lang w:val="de-DE"/>
        </w:rPr>
      </w:pPr>
      <w:r>
        <w:rPr>
          <w:rFonts w:eastAsia="Times New Roman" w:cs="Times New Roman"/>
          <w:b/>
          <w:noProof/>
          <w:color w:val="00558C" w:themeColor="accent1"/>
          <w:sz w:val="22"/>
          <w:szCs w:val="20"/>
        </w:rPr>
        <w:fldChar w:fldCharType="end"/>
      </w:r>
    </w:p>
    <w:p w14:paraId="001C0AD5" w14:textId="60995785" w:rsidR="0078486B" w:rsidRPr="000819EA" w:rsidRDefault="002F265A" w:rsidP="00C9558A">
      <w:pPr>
        <w:pStyle w:val="ListofFigures"/>
        <w:rPr>
          <w:lang w:val="de-DE"/>
        </w:rPr>
      </w:pPr>
      <w:r w:rsidRPr="000819EA">
        <w:rPr>
          <w:lang w:val="de-DE"/>
        </w:rPr>
        <w:t>List of Tables</w:t>
      </w:r>
    </w:p>
    <w:p w14:paraId="161A247E" w14:textId="2F2B50B9" w:rsidR="00161325" w:rsidRPr="00053E4A" w:rsidRDefault="00923B4D" w:rsidP="00923B4D">
      <w:pPr>
        <w:pStyle w:val="BodyText"/>
        <w:rPr>
          <w:lang w:val="de-DE"/>
        </w:rPr>
      </w:pPr>
      <w:r>
        <w:fldChar w:fldCharType="begin"/>
      </w:r>
      <w:r w:rsidRPr="003632EF">
        <w:rPr>
          <w:lang w:val="de-DE"/>
        </w:rPr>
        <w:instrText xml:space="preserve"> TOC \t "Table caption" \c </w:instrText>
      </w:r>
      <w:r>
        <w:fldChar w:fldCharType="separate"/>
      </w:r>
      <w:r w:rsidR="00D663A4">
        <w:rPr>
          <w:b/>
          <w:bCs/>
          <w:noProof/>
          <w:lang w:val="de-DE"/>
        </w:rPr>
        <w:t>Es konnten keine Einträge für ein Abbildungsverzeichnis gefunden werden.</w:t>
      </w:r>
      <w:r>
        <w:fldChar w:fldCharType="end"/>
      </w:r>
    </w:p>
    <w:p w14:paraId="52D40231" w14:textId="77777777" w:rsidR="00BA1612" w:rsidRPr="003632EF" w:rsidRDefault="00BA1612" w:rsidP="00923B4D">
      <w:pPr>
        <w:pStyle w:val="BodyText"/>
        <w:rPr>
          <w:lang w:val="de-DE"/>
        </w:rPr>
      </w:pPr>
    </w:p>
    <w:p w14:paraId="0F293C95" w14:textId="44E0E14A" w:rsidR="00994D97" w:rsidRPr="003632EF" w:rsidRDefault="00994D97" w:rsidP="00C9558A">
      <w:pPr>
        <w:pStyle w:val="ListofFigures"/>
        <w:rPr>
          <w:lang w:val="de-DE"/>
        </w:rPr>
      </w:pPr>
      <w:r w:rsidRPr="003632EF">
        <w:rPr>
          <w:lang w:val="de-DE"/>
        </w:rPr>
        <w:t>List of Figures</w:t>
      </w:r>
    </w:p>
    <w:p w14:paraId="2EE0F9E2" w14:textId="195A23A2" w:rsidR="005E4659" w:rsidRPr="00F94E18" w:rsidRDefault="00923B4D" w:rsidP="000F58ED">
      <w:pPr>
        <w:pStyle w:val="TableofFigures"/>
        <w:rPr>
          <w:lang w:val="de-DE"/>
        </w:rPr>
      </w:pPr>
      <w:r>
        <w:fldChar w:fldCharType="begin"/>
      </w:r>
      <w:r w:rsidRPr="003632EF">
        <w:rPr>
          <w:lang w:val="de-DE"/>
        </w:rPr>
        <w:instrText xml:space="preserve"> TOC \t "Figure caption" \c </w:instrText>
      </w:r>
      <w:r>
        <w:fldChar w:fldCharType="separate"/>
      </w:r>
      <w:r w:rsidR="00D663A4">
        <w:rPr>
          <w:b/>
          <w:bCs/>
          <w:noProof/>
          <w:lang w:val="de-DE"/>
        </w:rPr>
        <w:t>Es konnten keine Einträge für ein Abbildungsverzeichnis gefunden werden.</w:t>
      </w:r>
      <w:r>
        <w:fldChar w:fldCharType="end"/>
      </w:r>
    </w:p>
    <w:p w14:paraId="3964932C" w14:textId="77777777" w:rsidR="00F34C9A" w:rsidRPr="00F94E18" w:rsidRDefault="00F34C9A" w:rsidP="00F34C9A">
      <w:pPr>
        <w:rPr>
          <w:lang w:val="de-DE"/>
        </w:rPr>
      </w:pPr>
    </w:p>
    <w:p w14:paraId="07DF1BF0" w14:textId="1DCF015D" w:rsidR="005E4659" w:rsidRDefault="00DA17CD" w:rsidP="00C9558A">
      <w:pPr>
        <w:pStyle w:val="ListofFigures"/>
      </w:pPr>
      <w:r>
        <w:t>List of Equations</w:t>
      </w:r>
    </w:p>
    <w:p w14:paraId="353CD0E3" w14:textId="77777777" w:rsidR="006305C5" w:rsidRPr="006305C5"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6305C5">
        <w:rPr>
          <w:noProof/>
        </w:rPr>
        <w:t>Equation 1 Allard’s law</w:t>
      </w:r>
      <w:r w:rsidR="006305C5">
        <w:rPr>
          <w:noProof/>
        </w:rPr>
        <w:tab/>
      </w:r>
      <w:r w:rsidR="006305C5">
        <w:rPr>
          <w:noProof/>
        </w:rPr>
        <w:fldChar w:fldCharType="begin"/>
      </w:r>
      <w:r w:rsidR="006305C5">
        <w:rPr>
          <w:noProof/>
        </w:rPr>
        <w:instrText xml:space="preserve"> PAGEREF _Toc476205556 \h </w:instrText>
      </w:r>
      <w:r w:rsidR="006305C5">
        <w:rPr>
          <w:noProof/>
        </w:rPr>
      </w:r>
      <w:r w:rsidR="006305C5">
        <w:rPr>
          <w:noProof/>
        </w:rPr>
        <w:fldChar w:fldCharType="separate"/>
      </w:r>
      <w:r w:rsidR="00F94E18">
        <w:rPr>
          <w:noProof/>
        </w:rPr>
        <w:t>7</w:t>
      </w:r>
      <w:r w:rsidR="006305C5">
        <w:rPr>
          <w:noProof/>
        </w:rPr>
        <w:fldChar w:fldCharType="end"/>
      </w:r>
    </w:p>
    <w:p w14:paraId="79266CBA" w14:textId="77777777" w:rsidR="006305C5" w:rsidRPr="006305C5" w:rsidRDefault="006305C5">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_Toc476205557 \h </w:instrText>
      </w:r>
      <w:r>
        <w:rPr>
          <w:noProof/>
        </w:rPr>
      </w:r>
      <w:r>
        <w:rPr>
          <w:noProof/>
        </w:rPr>
        <w:fldChar w:fldCharType="separate"/>
      </w:r>
      <w:r w:rsidR="00F94E18">
        <w:rPr>
          <w:noProof/>
        </w:rPr>
        <w:t>8</w:t>
      </w:r>
      <w:r>
        <w:rPr>
          <w:noProof/>
        </w:rPr>
        <w:fldChar w:fldCharType="end"/>
      </w:r>
    </w:p>
    <w:p w14:paraId="52261AB9" w14:textId="77777777" w:rsidR="006305C5" w:rsidRPr="006305C5" w:rsidRDefault="006305C5">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_Toc476205558 \h </w:instrText>
      </w:r>
      <w:r>
        <w:rPr>
          <w:noProof/>
        </w:rPr>
      </w:r>
      <w:r>
        <w:rPr>
          <w:noProof/>
        </w:rPr>
        <w:fldChar w:fldCharType="separate"/>
      </w:r>
      <w:r w:rsidR="00F94E18">
        <w:rPr>
          <w:noProof/>
        </w:rPr>
        <w:t>8</w:t>
      </w:r>
      <w:r>
        <w:rPr>
          <w:noProof/>
        </w:rPr>
        <w:fldChar w:fldCharType="end"/>
      </w:r>
    </w:p>
    <w:p w14:paraId="1ADC0E7D" w14:textId="77777777" w:rsidR="006305C5" w:rsidRPr="006305C5" w:rsidRDefault="006305C5">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_Toc476205559 \h </w:instrText>
      </w:r>
      <w:r>
        <w:rPr>
          <w:noProof/>
        </w:rPr>
      </w:r>
      <w:r>
        <w:rPr>
          <w:noProof/>
        </w:rPr>
        <w:fldChar w:fldCharType="separate"/>
      </w:r>
      <w:r w:rsidR="00F94E18">
        <w:rPr>
          <w:noProof/>
        </w:rPr>
        <w:t>8</w:t>
      </w:r>
      <w:r>
        <w:rPr>
          <w:noProof/>
        </w:rPr>
        <w:fldChar w:fldCharType="end"/>
      </w:r>
    </w:p>
    <w:p w14:paraId="07249EBD" w14:textId="77777777" w:rsidR="006305C5" w:rsidRPr="006305C5" w:rsidRDefault="006305C5">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_Toc476205560 \h </w:instrText>
      </w:r>
      <w:r>
        <w:rPr>
          <w:noProof/>
        </w:rPr>
      </w:r>
      <w:r>
        <w:rPr>
          <w:noProof/>
        </w:rPr>
        <w:fldChar w:fldCharType="separate"/>
      </w:r>
      <w:r w:rsidR="00F94E18">
        <w:rPr>
          <w:noProof/>
        </w:rPr>
        <w:t>8</w:t>
      </w:r>
      <w:r>
        <w:rPr>
          <w:noProof/>
        </w:rPr>
        <w:fldChar w:fldCharType="end"/>
      </w:r>
    </w:p>
    <w:p w14:paraId="22EA7D85" w14:textId="77777777" w:rsidR="006305C5" w:rsidRPr="006305C5" w:rsidRDefault="006305C5">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BC6645">
        <w:rPr>
          <w:rFonts w:eastAsiaTheme="minorEastAsia"/>
          <w:noProof/>
        </w:rPr>
        <w:t>as a function background luminance</w:t>
      </w:r>
      <w:r>
        <w:rPr>
          <w:noProof/>
        </w:rPr>
        <w:tab/>
      </w:r>
      <w:r>
        <w:rPr>
          <w:noProof/>
        </w:rPr>
        <w:fldChar w:fldCharType="begin"/>
      </w:r>
      <w:r>
        <w:rPr>
          <w:noProof/>
        </w:rPr>
        <w:instrText xml:space="preserve"> PAGEREF _Toc476205561 \h </w:instrText>
      </w:r>
      <w:r>
        <w:rPr>
          <w:noProof/>
        </w:rPr>
      </w:r>
      <w:r>
        <w:rPr>
          <w:noProof/>
        </w:rPr>
        <w:fldChar w:fldCharType="separate"/>
      </w:r>
      <w:r w:rsidR="00F94E18">
        <w:rPr>
          <w:noProof/>
        </w:rPr>
        <w:t>12</w:t>
      </w:r>
      <w:r>
        <w:rPr>
          <w:noProof/>
        </w:rPr>
        <w:fldChar w:fldCharType="end"/>
      </w:r>
    </w:p>
    <w:p w14:paraId="18DE2E63" w14:textId="77777777" w:rsidR="006305C5" w:rsidRPr="006305C5" w:rsidRDefault="006305C5">
      <w:pPr>
        <w:pStyle w:val="TableofFigures"/>
        <w:rPr>
          <w:rFonts w:eastAsiaTheme="minorEastAsia"/>
          <w:i w:val="0"/>
          <w:noProof/>
          <w:lang w:val="en-US" w:eastAsia="de-DE"/>
        </w:rPr>
      </w:pPr>
      <w:r>
        <w:rPr>
          <w:noProof/>
        </w:rPr>
        <w:t>Equation 7 Recommended values for minimum meteorological visibility</w:t>
      </w:r>
      <w:r>
        <w:rPr>
          <w:noProof/>
        </w:rPr>
        <w:tab/>
      </w:r>
      <w:r>
        <w:rPr>
          <w:noProof/>
        </w:rPr>
        <w:fldChar w:fldCharType="begin"/>
      </w:r>
      <w:r>
        <w:rPr>
          <w:noProof/>
        </w:rPr>
        <w:instrText xml:space="preserve"> PAGEREF _Toc476205562 \h </w:instrText>
      </w:r>
      <w:r>
        <w:rPr>
          <w:noProof/>
        </w:rPr>
      </w:r>
      <w:r>
        <w:rPr>
          <w:noProof/>
        </w:rPr>
        <w:fldChar w:fldCharType="separate"/>
      </w:r>
      <w:r w:rsidR="00F94E18">
        <w:rPr>
          <w:noProof/>
        </w:rPr>
        <w:t>14</w:t>
      </w:r>
      <w:r>
        <w:rPr>
          <w:noProof/>
        </w:rPr>
        <w:fldChar w:fldCharType="end"/>
      </w:r>
    </w:p>
    <w:p w14:paraId="1EA641FE" w14:textId="77777777" w:rsidR="006305C5" w:rsidRPr="006305C5" w:rsidRDefault="006305C5">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_Toc476205563 \h </w:instrText>
      </w:r>
      <w:r>
        <w:rPr>
          <w:noProof/>
        </w:rPr>
      </w:r>
      <w:r>
        <w:rPr>
          <w:noProof/>
        </w:rPr>
        <w:fldChar w:fldCharType="separate"/>
      </w:r>
      <w:r w:rsidR="00F94E18">
        <w:rPr>
          <w:noProof/>
        </w:rPr>
        <w:t>17</w:t>
      </w:r>
      <w:r>
        <w:rPr>
          <w:noProof/>
        </w:rPr>
        <w:fldChar w:fldCharType="end"/>
      </w:r>
    </w:p>
    <w:p w14:paraId="6B3E5F53" w14:textId="77777777" w:rsidR="006305C5" w:rsidRPr="006305C5" w:rsidRDefault="006305C5">
      <w:pPr>
        <w:pStyle w:val="TableofFigures"/>
        <w:rPr>
          <w:rFonts w:eastAsiaTheme="minorEastAsia"/>
          <w:i w:val="0"/>
          <w:noProof/>
          <w:lang w:val="en-US" w:eastAsia="de-DE"/>
        </w:rPr>
      </w:pPr>
      <w:r>
        <w:rPr>
          <w:noProof/>
        </w:rPr>
        <w:t>Equation 9 in-situ-intensity, steady burning lights, design values</w:t>
      </w:r>
      <w:r>
        <w:rPr>
          <w:noProof/>
        </w:rPr>
        <w:tab/>
      </w:r>
      <w:r>
        <w:rPr>
          <w:noProof/>
        </w:rPr>
        <w:fldChar w:fldCharType="begin"/>
      </w:r>
      <w:r>
        <w:rPr>
          <w:noProof/>
        </w:rPr>
        <w:instrText xml:space="preserve"> PAGEREF _Toc476205564 \h </w:instrText>
      </w:r>
      <w:r>
        <w:rPr>
          <w:noProof/>
        </w:rPr>
      </w:r>
      <w:r>
        <w:rPr>
          <w:noProof/>
        </w:rPr>
        <w:fldChar w:fldCharType="separate"/>
      </w:r>
      <w:r w:rsidR="00F94E18">
        <w:rPr>
          <w:noProof/>
        </w:rPr>
        <w:t>21</w:t>
      </w:r>
      <w:r>
        <w:rPr>
          <w:noProof/>
        </w:rPr>
        <w:fldChar w:fldCharType="end"/>
      </w:r>
    </w:p>
    <w:p w14:paraId="52DBD9E1" w14:textId="77777777" w:rsidR="006305C5" w:rsidRPr="006305C5" w:rsidRDefault="006305C5">
      <w:pPr>
        <w:pStyle w:val="TableofFigures"/>
        <w:rPr>
          <w:rFonts w:eastAsiaTheme="minorEastAsia"/>
          <w:i w:val="0"/>
          <w:noProof/>
          <w:lang w:val="en-US" w:eastAsia="de-DE"/>
        </w:rPr>
      </w:pPr>
      <w:r>
        <w:rPr>
          <w:noProof/>
        </w:rPr>
        <w:t>Equation 10 In-situ-intensity, steady burning lights, minimum values</w:t>
      </w:r>
      <w:r>
        <w:rPr>
          <w:noProof/>
        </w:rPr>
        <w:tab/>
      </w:r>
      <w:r>
        <w:rPr>
          <w:noProof/>
        </w:rPr>
        <w:fldChar w:fldCharType="begin"/>
      </w:r>
      <w:r>
        <w:rPr>
          <w:noProof/>
        </w:rPr>
        <w:instrText xml:space="preserve"> PAGEREF _Toc476205565 \h </w:instrText>
      </w:r>
      <w:r>
        <w:rPr>
          <w:noProof/>
        </w:rPr>
      </w:r>
      <w:r>
        <w:rPr>
          <w:noProof/>
        </w:rPr>
        <w:fldChar w:fldCharType="separate"/>
      </w:r>
      <w:r w:rsidR="00F94E18">
        <w:rPr>
          <w:noProof/>
        </w:rPr>
        <w:t>21</w:t>
      </w:r>
      <w:r>
        <w:rPr>
          <w:noProof/>
        </w:rPr>
        <w:fldChar w:fldCharType="end"/>
      </w:r>
    </w:p>
    <w:p w14:paraId="574267C6" w14:textId="77777777" w:rsidR="006305C5" w:rsidRPr="006305C5" w:rsidRDefault="006305C5">
      <w:pPr>
        <w:pStyle w:val="TableofFigures"/>
        <w:rPr>
          <w:rFonts w:eastAsiaTheme="minorEastAsia"/>
          <w:i w:val="0"/>
          <w:noProof/>
          <w:lang w:val="en-US" w:eastAsia="de-DE"/>
        </w:rPr>
      </w:pPr>
      <w:r>
        <w:rPr>
          <w:noProof/>
        </w:rPr>
        <w:t>Equation 11 In-situ-intensity, steady burning lights, maximum values</w:t>
      </w:r>
      <w:r>
        <w:rPr>
          <w:noProof/>
        </w:rPr>
        <w:tab/>
      </w:r>
      <w:r>
        <w:rPr>
          <w:noProof/>
        </w:rPr>
        <w:fldChar w:fldCharType="begin"/>
      </w:r>
      <w:r>
        <w:rPr>
          <w:noProof/>
        </w:rPr>
        <w:instrText xml:space="preserve"> PAGEREF _Toc476205566 \h </w:instrText>
      </w:r>
      <w:r>
        <w:rPr>
          <w:noProof/>
        </w:rPr>
      </w:r>
      <w:r>
        <w:rPr>
          <w:noProof/>
        </w:rPr>
        <w:fldChar w:fldCharType="separate"/>
      </w:r>
      <w:r w:rsidR="00F94E18">
        <w:rPr>
          <w:noProof/>
        </w:rPr>
        <w:t>21</w:t>
      </w:r>
      <w:r>
        <w:rPr>
          <w:noProof/>
        </w:rPr>
        <w:fldChar w:fldCharType="end"/>
      </w:r>
    </w:p>
    <w:p w14:paraId="29940B5F" w14:textId="77777777" w:rsidR="006305C5" w:rsidRPr="006305C5" w:rsidRDefault="006305C5">
      <w:pPr>
        <w:pStyle w:val="TableofFigures"/>
        <w:rPr>
          <w:rFonts w:eastAsiaTheme="minorEastAsia"/>
          <w:i w:val="0"/>
          <w:noProof/>
          <w:lang w:val="en-US" w:eastAsia="de-DE"/>
        </w:rPr>
      </w:pPr>
      <w:r>
        <w:rPr>
          <w:noProof/>
        </w:rPr>
        <w:t>Equation 12 In-situ-intensity, fast switching light, minimum values</w:t>
      </w:r>
      <w:r>
        <w:rPr>
          <w:noProof/>
        </w:rPr>
        <w:tab/>
      </w:r>
      <w:r>
        <w:rPr>
          <w:noProof/>
        </w:rPr>
        <w:fldChar w:fldCharType="begin"/>
      </w:r>
      <w:r>
        <w:rPr>
          <w:noProof/>
        </w:rPr>
        <w:instrText xml:space="preserve"> PAGEREF _Toc476205567 \h </w:instrText>
      </w:r>
      <w:r>
        <w:rPr>
          <w:noProof/>
        </w:rPr>
      </w:r>
      <w:r>
        <w:rPr>
          <w:noProof/>
        </w:rPr>
        <w:fldChar w:fldCharType="separate"/>
      </w:r>
      <w:r w:rsidR="00F94E18">
        <w:rPr>
          <w:noProof/>
        </w:rPr>
        <w:t>21</w:t>
      </w:r>
      <w:r>
        <w:rPr>
          <w:noProof/>
        </w:rPr>
        <w:fldChar w:fldCharType="end"/>
      </w:r>
    </w:p>
    <w:p w14:paraId="2F84F954" w14:textId="77777777" w:rsidR="006305C5" w:rsidRPr="006305C5" w:rsidRDefault="006305C5">
      <w:pPr>
        <w:pStyle w:val="TableofFigures"/>
        <w:rPr>
          <w:rFonts w:eastAsiaTheme="minorEastAsia"/>
          <w:i w:val="0"/>
          <w:noProof/>
          <w:lang w:val="en-US" w:eastAsia="de-DE"/>
        </w:rPr>
      </w:pPr>
      <w:r>
        <w:rPr>
          <w:noProof/>
        </w:rPr>
        <w:t>Equation 13 In-situ-intensity, fast switching light, maximum values</w:t>
      </w:r>
      <w:r>
        <w:rPr>
          <w:noProof/>
        </w:rPr>
        <w:tab/>
      </w:r>
      <w:r>
        <w:rPr>
          <w:noProof/>
        </w:rPr>
        <w:fldChar w:fldCharType="begin"/>
      </w:r>
      <w:r>
        <w:rPr>
          <w:noProof/>
        </w:rPr>
        <w:instrText xml:space="preserve"> PAGEREF _Toc476205568 \h </w:instrText>
      </w:r>
      <w:r>
        <w:rPr>
          <w:noProof/>
        </w:rPr>
      </w:r>
      <w:r>
        <w:rPr>
          <w:noProof/>
        </w:rPr>
        <w:fldChar w:fldCharType="separate"/>
      </w:r>
      <w:r w:rsidR="00F94E18">
        <w:rPr>
          <w:noProof/>
        </w:rPr>
        <w:t>21</w:t>
      </w:r>
      <w:r>
        <w:rPr>
          <w:noProof/>
        </w:rPr>
        <w:fldChar w:fldCharType="end"/>
      </w:r>
    </w:p>
    <w:p w14:paraId="1B5DDFBD" w14:textId="77777777" w:rsidR="006305C5" w:rsidRPr="006305C5" w:rsidRDefault="006305C5">
      <w:pPr>
        <w:pStyle w:val="TableofFigures"/>
        <w:rPr>
          <w:rFonts w:eastAsiaTheme="minorEastAsia"/>
          <w:i w:val="0"/>
          <w:noProof/>
          <w:lang w:val="en-US" w:eastAsia="de-DE"/>
        </w:rPr>
      </w:pPr>
      <w:r>
        <w:rPr>
          <w:noProof/>
        </w:rPr>
        <w:t>Equation 14 Allard’s Law</w:t>
      </w:r>
      <w:r>
        <w:rPr>
          <w:noProof/>
        </w:rPr>
        <w:tab/>
      </w:r>
      <w:r>
        <w:rPr>
          <w:noProof/>
        </w:rPr>
        <w:fldChar w:fldCharType="begin"/>
      </w:r>
      <w:r>
        <w:rPr>
          <w:noProof/>
        </w:rPr>
        <w:instrText xml:space="preserve"> PAGEREF _Toc476205569 \h </w:instrText>
      </w:r>
      <w:r>
        <w:rPr>
          <w:noProof/>
        </w:rPr>
      </w:r>
      <w:r>
        <w:rPr>
          <w:noProof/>
        </w:rPr>
        <w:fldChar w:fldCharType="separate"/>
      </w:r>
      <w:r w:rsidR="00F94E18">
        <w:rPr>
          <w:noProof/>
        </w:rPr>
        <w:t>26</w:t>
      </w:r>
      <w:r>
        <w:rPr>
          <w:noProof/>
        </w:rPr>
        <w:fldChar w:fldCharType="end"/>
      </w:r>
    </w:p>
    <w:p w14:paraId="7B5D0F6D" w14:textId="77777777" w:rsidR="006305C5" w:rsidRPr="006305C5" w:rsidRDefault="006305C5">
      <w:pPr>
        <w:pStyle w:val="TableofFigures"/>
        <w:rPr>
          <w:rFonts w:eastAsiaTheme="minorEastAsia"/>
          <w:i w:val="0"/>
          <w:noProof/>
          <w:lang w:val="en-US" w:eastAsia="de-DE"/>
        </w:rPr>
      </w:pPr>
      <w:r>
        <w:rPr>
          <w:noProof/>
        </w:rPr>
        <w:lastRenderedPageBreak/>
        <w:t>Equation 15 Function F</w:t>
      </w:r>
      <w:r>
        <w:rPr>
          <w:noProof/>
        </w:rPr>
        <w:tab/>
      </w:r>
      <w:r>
        <w:rPr>
          <w:noProof/>
        </w:rPr>
        <w:fldChar w:fldCharType="begin"/>
      </w:r>
      <w:r>
        <w:rPr>
          <w:noProof/>
        </w:rPr>
        <w:instrText xml:space="preserve"> PAGEREF _Toc476205570 \h </w:instrText>
      </w:r>
      <w:r>
        <w:rPr>
          <w:noProof/>
        </w:rPr>
      </w:r>
      <w:r>
        <w:rPr>
          <w:noProof/>
        </w:rPr>
        <w:fldChar w:fldCharType="separate"/>
      </w:r>
      <w:r w:rsidR="00F94E18">
        <w:rPr>
          <w:noProof/>
        </w:rPr>
        <w:t>26</w:t>
      </w:r>
      <w:r>
        <w:rPr>
          <w:noProof/>
        </w:rPr>
        <w:fldChar w:fldCharType="end"/>
      </w:r>
    </w:p>
    <w:p w14:paraId="3C25CA86" w14:textId="77777777" w:rsidR="006305C5" w:rsidRPr="006305C5" w:rsidRDefault="006305C5">
      <w:pPr>
        <w:pStyle w:val="TableofFigures"/>
        <w:rPr>
          <w:rFonts w:eastAsiaTheme="minorEastAsia"/>
          <w:i w:val="0"/>
          <w:noProof/>
          <w:lang w:val="en-US" w:eastAsia="de-DE"/>
        </w:rPr>
      </w:pPr>
      <w:r>
        <w:rPr>
          <w:noProof/>
        </w:rPr>
        <w:t>Equation 16 Range as the root of function F</w:t>
      </w:r>
      <w:r>
        <w:rPr>
          <w:noProof/>
        </w:rPr>
        <w:tab/>
      </w:r>
      <w:r>
        <w:rPr>
          <w:noProof/>
        </w:rPr>
        <w:fldChar w:fldCharType="begin"/>
      </w:r>
      <w:r>
        <w:rPr>
          <w:noProof/>
        </w:rPr>
        <w:instrText xml:space="preserve"> PAGEREF _Toc476205571 \h </w:instrText>
      </w:r>
      <w:r>
        <w:rPr>
          <w:noProof/>
        </w:rPr>
      </w:r>
      <w:r>
        <w:rPr>
          <w:noProof/>
        </w:rPr>
        <w:fldChar w:fldCharType="separate"/>
      </w:r>
      <w:r w:rsidR="00F94E18">
        <w:rPr>
          <w:noProof/>
        </w:rPr>
        <w:t>27</w:t>
      </w:r>
      <w:r>
        <w:rPr>
          <w:noProof/>
        </w:rPr>
        <w:fldChar w:fldCharType="end"/>
      </w:r>
    </w:p>
    <w:p w14:paraId="10D74F53" w14:textId="77777777" w:rsidR="006305C5" w:rsidRPr="006305C5" w:rsidRDefault="006305C5">
      <w:pPr>
        <w:pStyle w:val="TableofFigures"/>
        <w:rPr>
          <w:rFonts w:eastAsiaTheme="minorEastAsia"/>
          <w:i w:val="0"/>
          <w:noProof/>
          <w:lang w:val="en-US" w:eastAsia="de-DE"/>
        </w:rPr>
      </w:pPr>
      <w:r>
        <w:rPr>
          <w:noProof/>
        </w:rPr>
        <w:t>Equation 17 First step</w:t>
      </w:r>
      <w:r>
        <w:rPr>
          <w:noProof/>
        </w:rPr>
        <w:tab/>
      </w:r>
      <w:r>
        <w:rPr>
          <w:noProof/>
        </w:rPr>
        <w:fldChar w:fldCharType="begin"/>
      </w:r>
      <w:r>
        <w:rPr>
          <w:noProof/>
        </w:rPr>
        <w:instrText xml:space="preserve"> PAGEREF _Toc476205572 \h </w:instrText>
      </w:r>
      <w:r>
        <w:rPr>
          <w:noProof/>
        </w:rPr>
      </w:r>
      <w:r>
        <w:rPr>
          <w:noProof/>
        </w:rPr>
        <w:fldChar w:fldCharType="separate"/>
      </w:r>
      <w:r w:rsidR="00F94E18">
        <w:rPr>
          <w:noProof/>
        </w:rPr>
        <w:t>27</w:t>
      </w:r>
      <w:r>
        <w:rPr>
          <w:noProof/>
        </w:rPr>
        <w:fldChar w:fldCharType="end"/>
      </w:r>
    </w:p>
    <w:p w14:paraId="2F0AD20F" w14:textId="77777777" w:rsidR="006305C5" w:rsidRPr="006305C5" w:rsidRDefault="006305C5">
      <w:pPr>
        <w:pStyle w:val="TableofFigures"/>
        <w:rPr>
          <w:rFonts w:eastAsiaTheme="minorEastAsia"/>
          <w:i w:val="0"/>
          <w:noProof/>
          <w:lang w:val="en-US" w:eastAsia="de-DE"/>
        </w:rPr>
      </w:pPr>
      <w:r>
        <w:rPr>
          <w:noProof/>
        </w:rPr>
        <w:t>Equation 18 Step n+1</w:t>
      </w:r>
      <w:r>
        <w:rPr>
          <w:noProof/>
        </w:rPr>
        <w:tab/>
      </w:r>
      <w:r>
        <w:rPr>
          <w:noProof/>
        </w:rPr>
        <w:fldChar w:fldCharType="begin"/>
      </w:r>
      <w:r>
        <w:rPr>
          <w:noProof/>
        </w:rPr>
        <w:instrText xml:space="preserve"> PAGEREF _Toc476205573 \h </w:instrText>
      </w:r>
      <w:r>
        <w:rPr>
          <w:noProof/>
        </w:rPr>
      </w:r>
      <w:r>
        <w:rPr>
          <w:noProof/>
        </w:rPr>
        <w:fldChar w:fldCharType="separate"/>
      </w:r>
      <w:r w:rsidR="00F94E18">
        <w:rPr>
          <w:noProof/>
        </w:rPr>
        <w:t>27</w:t>
      </w:r>
      <w:r>
        <w:rPr>
          <w:noProof/>
        </w:rPr>
        <w:fldChar w:fldCharType="end"/>
      </w:r>
    </w:p>
    <w:p w14:paraId="4D29580C" w14:textId="77777777" w:rsidR="006305C5" w:rsidRPr="006305C5" w:rsidRDefault="006305C5">
      <w:pPr>
        <w:pStyle w:val="TableofFigures"/>
        <w:rPr>
          <w:rFonts w:eastAsiaTheme="minorEastAsia"/>
          <w:i w:val="0"/>
          <w:noProof/>
          <w:lang w:val="en-US" w:eastAsia="de-DE"/>
        </w:rPr>
      </w:pPr>
      <w:r>
        <w:rPr>
          <w:noProof/>
        </w:rPr>
        <w:t>Equation 19 Final step</w:t>
      </w:r>
      <w:r>
        <w:rPr>
          <w:noProof/>
        </w:rPr>
        <w:tab/>
      </w:r>
      <w:r>
        <w:rPr>
          <w:noProof/>
        </w:rPr>
        <w:fldChar w:fldCharType="begin"/>
      </w:r>
      <w:r>
        <w:rPr>
          <w:noProof/>
        </w:rPr>
        <w:instrText xml:space="preserve"> PAGEREF _Toc476205574 \h </w:instrText>
      </w:r>
      <w:r>
        <w:rPr>
          <w:noProof/>
        </w:rPr>
      </w:r>
      <w:r>
        <w:rPr>
          <w:noProof/>
        </w:rPr>
        <w:fldChar w:fldCharType="separate"/>
      </w:r>
      <w:r w:rsidR="00F94E18">
        <w:rPr>
          <w:noProof/>
        </w:rPr>
        <w:t>27</w:t>
      </w:r>
      <w:r>
        <w:rPr>
          <w:noProof/>
        </w:rPr>
        <w:fldChar w:fldCharType="end"/>
      </w:r>
    </w:p>
    <w:p w14:paraId="4623B2F4" w14:textId="77777777" w:rsidR="006305C5" w:rsidRPr="006305C5" w:rsidRDefault="006305C5">
      <w:pPr>
        <w:pStyle w:val="TableofFigures"/>
        <w:rPr>
          <w:rFonts w:eastAsiaTheme="minorEastAsia"/>
          <w:i w:val="0"/>
          <w:noProof/>
          <w:lang w:val="en-US" w:eastAsia="de-DE"/>
        </w:rPr>
      </w:pPr>
      <w:r>
        <w:rPr>
          <w:noProof/>
        </w:rPr>
        <w:t>Equation 20 Derivative</w:t>
      </w:r>
      <w:r>
        <w:rPr>
          <w:noProof/>
        </w:rPr>
        <w:tab/>
      </w:r>
      <w:r>
        <w:rPr>
          <w:noProof/>
        </w:rPr>
        <w:fldChar w:fldCharType="begin"/>
      </w:r>
      <w:r>
        <w:rPr>
          <w:noProof/>
        </w:rPr>
        <w:instrText xml:space="preserve"> PAGEREF _Toc476205575 \h </w:instrText>
      </w:r>
      <w:r>
        <w:rPr>
          <w:noProof/>
        </w:rPr>
      </w:r>
      <w:r>
        <w:rPr>
          <w:noProof/>
        </w:rPr>
        <w:fldChar w:fldCharType="separate"/>
      </w:r>
      <w:r w:rsidR="00F94E18">
        <w:rPr>
          <w:noProof/>
        </w:rPr>
        <w:t>27</w:t>
      </w:r>
      <w:r>
        <w:rPr>
          <w:noProof/>
        </w:rPr>
        <w:fldChar w:fldCharType="end"/>
      </w:r>
    </w:p>
    <w:p w14:paraId="62951860" w14:textId="77777777" w:rsidR="006305C5" w:rsidRPr="006305C5" w:rsidRDefault="006305C5">
      <w:pPr>
        <w:pStyle w:val="TableofFigures"/>
        <w:rPr>
          <w:rFonts w:eastAsiaTheme="minorEastAsia"/>
          <w:i w:val="0"/>
          <w:noProof/>
          <w:lang w:val="en-US" w:eastAsia="de-DE"/>
        </w:rPr>
      </w:pPr>
      <w:r>
        <w:rPr>
          <w:noProof/>
        </w:rPr>
        <w:t>Equation 21 Allard’s Law, physical presentation</w:t>
      </w:r>
      <w:r>
        <w:rPr>
          <w:noProof/>
        </w:rPr>
        <w:tab/>
      </w:r>
      <w:r>
        <w:rPr>
          <w:noProof/>
        </w:rPr>
        <w:fldChar w:fldCharType="begin"/>
      </w:r>
      <w:r>
        <w:rPr>
          <w:noProof/>
        </w:rPr>
        <w:instrText xml:space="preserve"> PAGEREF _Toc476205576 \h </w:instrText>
      </w:r>
      <w:r>
        <w:rPr>
          <w:noProof/>
        </w:rPr>
      </w:r>
      <w:r>
        <w:rPr>
          <w:noProof/>
        </w:rPr>
        <w:fldChar w:fldCharType="separate"/>
      </w:r>
      <w:r w:rsidR="00F94E18">
        <w:rPr>
          <w:noProof/>
        </w:rPr>
        <w:t>29</w:t>
      </w:r>
      <w:r>
        <w:rPr>
          <w:noProof/>
        </w:rPr>
        <w:fldChar w:fldCharType="end"/>
      </w:r>
    </w:p>
    <w:p w14:paraId="0CD4FDA2" w14:textId="77777777" w:rsidR="006305C5" w:rsidRPr="006305C5" w:rsidRDefault="006305C5">
      <w:pPr>
        <w:pStyle w:val="TableofFigures"/>
        <w:rPr>
          <w:rFonts w:eastAsiaTheme="minorEastAsia"/>
          <w:i w:val="0"/>
          <w:noProof/>
          <w:lang w:val="en-US" w:eastAsia="de-DE"/>
        </w:rPr>
      </w:pPr>
      <w:r>
        <w:rPr>
          <w:noProof/>
        </w:rPr>
        <w:t>Equation 22 Transmissivity (luminous flux)</w:t>
      </w:r>
      <w:r>
        <w:rPr>
          <w:noProof/>
        </w:rPr>
        <w:tab/>
      </w:r>
      <w:r>
        <w:rPr>
          <w:noProof/>
        </w:rPr>
        <w:fldChar w:fldCharType="begin"/>
      </w:r>
      <w:r>
        <w:rPr>
          <w:noProof/>
        </w:rPr>
        <w:instrText xml:space="preserve"> PAGEREF _Toc476205577 \h </w:instrText>
      </w:r>
      <w:r>
        <w:rPr>
          <w:noProof/>
        </w:rPr>
      </w:r>
      <w:r>
        <w:rPr>
          <w:noProof/>
        </w:rPr>
        <w:fldChar w:fldCharType="separate"/>
      </w:r>
      <w:r w:rsidR="00F94E18">
        <w:rPr>
          <w:noProof/>
        </w:rPr>
        <w:t>29</w:t>
      </w:r>
      <w:r>
        <w:rPr>
          <w:noProof/>
        </w:rPr>
        <w:fldChar w:fldCharType="end"/>
      </w:r>
    </w:p>
    <w:p w14:paraId="6212F2C3" w14:textId="77777777" w:rsidR="006305C5" w:rsidRPr="006305C5" w:rsidRDefault="006305C5">
      <w:pPr>
        <w:pStyle w:val="TableofFigures"/>
        <w:rPr>
          <w:rFonts w:eastAsiaTheme="minorEastAsia"/>
          <w:i w:val="0"/>
          <w:noProof/>
          <w:lang w:val="en-US" w:eastAsia="de-DE"/>
        </w:rPr>
      </w:pPr>
      <w:r>
        <w:rPr>
          <w:noProof/>
        </w:rPr>
        <w:t>Equation 23 Transmissivity (illuminance)</w:t>
      </w:r>
      <w:r>
        <w:rPr>
          <w:noProof/>
        </w:rPr>
        <w:tab/>
      </w:r>
      <w:r>
        <w:rPr>
          <w:noProof/>
        </w:rPr>
        <w:fldChar w:fldCharType="begin"/>
      </w:r>
      <w:r>
        <w:rPr>
          <w:noProof/>
        </w:rPr>
        <w:instrText xml:space="preserve"> PAGEREF _Toc476205578 \h </w:instrText>
      </w:r>
      <w:r>
        <w:rPr>
          <w:noProof/>
        </w:rPr>
      </w:r>
      <w:r>
        <w:rPr>
          <w:noProof/>
        </w:rPr>
        <w:fldChar w:fldCharType="separate"/>
      </w:r>
      <w:r w:rsidR="00F94E18">
        <w:rPr>
          <w:noProof/>
        </w:rPr>
        <w:t>29</w:t>
      </w:r>
      <w:r>
        <w:rPr>
          <w:noProof/>
        </w:rPr>
        <w:fldChar w:fldCharType="end"/>
      </w:r>
    </w:p>
    <w:p w14:paraId="007D0690" w14:textId="77777777" w:rsidR="00B07717" w:rsidRPr="00161325" w:rsidRDefault="00D638E0" w:rsidP="000F58ED">
      <w:pPr>
        <w:pStyle w:val="TableofFigures"/>
      </w:pPr>
      <w:r>
        <w:fldChar w:fldCharType="end"/>
      </w:r>
    </w:p>
    <w:p w14:paraId="4397F051" w14:textId="77777777" w:rsidR="00EB6F3C" w:rsidRPr="006D7580" w:rsidRDefault="00EB6F3C" w:rsidP="003274DB"/>
    <w:p w14:paraId="1CF7ED5B" w14:textId="77777777" w:rsidR="00616E88" w:rsidRDefault="00616E88" w:rsidP="00F707B3">
      <w:pPr>
        <w:pStyle w:val="BodyText"/>
      </w:pP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6D2E1EEA" w14:textId="08BDD680" w:rsidR="00A733B0" w:rsidRDefault="00A733B0" w:rsidP="00A733B0">
      <w:pPr>
        <w:pStyle w:val="Heading1"/>
      </w:pPr>
      <w:bookmarkStart w:id="1" w:name="_Toc476211484"/>
      <w:r>
        <w:lastRenderedPageBreak/>
        <w:t>Acronyms</w:t>
      </w:r>
      <w:bookmarkEnd w:id="1"/>
    </w:p>
    <w:p w14:paraId="0D2A2D73" w14:textId="77777777" w:rsidR="00A733B0" w:rsidRPr="00A733B0" w:rsidRDefault="00A733B0" w:rsidP="00A733B0">
      <w:pPr>
        <w:pStyle w:val="Heading1separatationline"/>
      </w:pPr>
    </w:p>
    <w:p w14:paraId="50501FEB" w14:textId="70707D55" w:rsidR="00AF7B7A" w:rsidRDefault="000061DA" w:rsidP="000061DA">
      <w:pPr>
        <w:pStyle w:val="BodyText"/>
      </w:pPr>
      <w:r w:rsidRPr="000061DA">
        <w:rPr>
          <w:highlight w:val="yellow"/>
        </w:rPr>
        <w:t>FILL WITH ACRONYMS</w:t>
      </w:r>
    </w:p>
    <w:p w14:paraId="1E7D2B33" w14:textId="47633406" w:rsidR="002B559C" w:rsidRDefault="00AF7B7A" w:rsidP="002B559C">
      <w:pPr>
        <w:pStyle w:val="Heading1"/>
      </w:pPr>
      <w:bookmarkStart w:id="2" w:name="_Toc476211485"/>
      <w:r>
        <w:t>A</w:t>
      </w:r>
      <w:r w:rsidR="00DE3AD2">
        <w:t>ims</w:t>
      </w:r>
      <w:bookmarkEnd w:id="2"/>
    </w:p>
    <w:p w14:paraId="6E9D71AE" w14:textId="77777777" w:rsidR="00BB5AD5" w:rsidRPr="00BB5AD5" w:rsidRDefault="00BB5AD5" w:rsidP="00BB5AD5">
      <w:pPr>
        <w:pStyle w:val="Heading1separatationline"/>
      </w:pPr>
    </w:p>
    <w:p w14:paraId="6EBA5931" w14:textId="3723AC80" w:rsidR="00AF7B7A" w:rsidRDefault="00AF7B7A" w:rsidP="00F1230D">
      <w:pPr>
        <w:pStyle w:val="BodyText"/>
        <w:rPr>
          <w:highlight w:val="yellow"/>
        </w:rPr>
      </w:pPr>
      <w:r w:rsidRPr="00AF7B7A">
        <w:t>T</w:t>
      </w:r>
      <w:r>
        <w:t xml:space="preserve">he aim of this guideline is to give information about the calculations necessary to derive the </w:t>
      </w:r>
      <w:r w:rsidR="00BB5AD5">
        <w:t>luminous</w:t>
      </w:r>
      <w:r>
        <w:t xml:space="preserve"> intensity </w:t>
      </w:r>
      <w:r w:rsidR="00BB5AD5">
        <w:t xml:space="preserve">of an AtoN light </w:t>
      </w:r>
      <w:r>
        <w:t>from the navigation</w:t>
      </w:r>
      <w:r w:rsidR="00BB5AD5">
        <w:t>al</w:t>
      </w:r>
      <w:r>
        <w:t xml:space="preserve"> </w:t>
      </w:r>
      <w:r w:rsidR="00BB5AD5">
        <w:t>requirements.</w:t>
      </w:r>
    </w:p>
    <w:p w14:paraId="5F7D8897" w14:textId="2283F56B" w:rsidR="00AF7B7A" w:rsidRDefault="00DE3AD2" w:rsidP="00AF7B7A">
      <w:pPr>
        <w:pStyle w:val="Heading1"/>
      </w:pPr>
      <w:bookmarkStart w:id="3" w:name="_Toc476211486"/>
      <w:r>
        <w:t>Introduction</w:t>
      </w:r>
      <w:bookmarkEnd w:id="3"/>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4" w:name="_Ref459894613"/>
      <w:bookmarkStart w:id="5" w:name="_Toc476211487"/>
      <w:r>
        <w:t>Physical ba</w:t>
      </w:r>
      <w:r w:rsidR="005E6FEE">
        <w:t>sics</w:t>
      </w:r>
      <w:bookmarkEnd w:id="4"/>
      <w:bookmarkEnd w:id="5"/>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6" w:name="_Toc459362134"/>
      <w:bookmarkStart w:id="7" w:name="_Toc476211488"/>
      <w:r>
        <w:t>Luminous intensity</w:t>
      </w:r>
      <w:bookmarkEnd w:id="6"/>
      <w:bookmarkEnd w:id="7"/>
    </w:p>
    <w:p w14:paraId="06307BB0" w14:textId="77777777" w:rsidR="00EE63F2" w:rsidRPr="002F6EC5" w:rsidRDefault="00EE63F2" w:rsidP="00EE63F2">
      <w:pPr>
        <w:pStyle w:val="Heading2separationline"/>
      </w:pPr>
    </w:p>
    <w:p w14:paraId="0D05D467" w14:textId="2D58CB7D" w:rsidR="00EE63F2" w:rsidRPr="00A914F0" w:rsidRDefault="00EE63F2" w:rsidP="00EE63F2">
      <w:pPr>
        <w:pStyle w:val="BodyText"/>
        <w:rPr>
          <w:lang w:val="en-US"/>
        </w:rPr>
      </w:pPr>
      <w:r>
        <w:t xml:space="preserve">The brightness of the light emitted by a signal lantern is expressed with the luminous intensity </w:t>
      </w:r>
      <m:oMath>
        <m:r>
          <w:rPr>
            <w:rFonts w:ascii="Cambria Math" w:hAnsi="Cambria Math"/>
          </w:rPr>
          <m:t>I</m:t>
        </m:r>
      </m:oMath>
      <w:r>
        <w:t xml:space="preserve">. </w:t>
      </w:r>
      <w:r w:rsidRPr="00A914F0">
        <w:rPr>
          <w:lang w:val="en-US"/>
        </w:rPr>
        <w:t>The unit is Candela (cd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F94E18">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uminous intensity‘</w:t>
      </w:r>
      <w:r w:rsidR="00A914F0">
        <w:rPr>
          <w:lang w:val="en-US"/>
        </w:rPr>
        <w:t xml:space="preserve"> and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8" w:name="_Toc459362135"/>
      <w:bookmarkStart w:id="9" w:name="_Toc476211489"/>
      <w:r>
        <w:t>Illuminance</w:t>
      </w:r>
      <w:bookmarkEnd w:id="8"/>
      <w:bookmarkEnd w:id="9"/>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illuminance </w:t>
      </w:r>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F94E18">
        <w:t>[1]</w:t>
      </w:r>
      <w:r w:rsidR="000B614D">
        <w:fldChar w:fldCharType="end"/>
      </w:r>
      <w:r>
        <w:t>).</w:t>
      </w:r>
    </w:p>
    <w:p w14:paraId="2A0091C4" w14:textId="32A9010A" w:rsidR="006A506B" w:rsidRDefault="005B0A1F" w:rsidP="00F71623">
      <w:pPr>
        <w:pStyle w:val="Heading2"/>
      </w:pPr>
      <w:bookmarkStart w:id="10" w:name="_Toc476211490"/>
      <w:r>
        <w:t>Meteorological visibility</w:t>
      </w:r>
      <w:bookmarkEnd w:id="10"/>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is described by a distance or length, its value does not represent a range to determine the useful distance of a light or a daymark.</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11" w:name="_Toc476211491"/>
      <w:r>
        <w:t>Allard’s law</w:t>
      </w:r>
      <w:bookmarkEnd w:id="11"/>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2008823C" w14:textId="42835081" w:rsidR="004F2611" w:rsidRDefault="006B2BE8" w:rsidP="000061DA">
      <w:pPr>
        <w:pStyle w:val="Caption"/>
      </w:pPr>
      <w:bookmarkStart w:id="12" w:name="_Ref460564169"/>
      <w:bookmarkStart w:id="13" w:name="_Toc476205556"/>
      <w:r>
        <w:t xml:space="preserve">Equation </w:t>
      </w:r>
      <w:r>
        <w:fldChar w:fldCharType="begin"/>
      </w:r>
      <w:r>
        <w:instrText xml:space="preserve"> SEQ Equation \* ARABIC </w:instrText>
      </w:r>
      <w:r>
        <w:fldChar w:fldCharType="separate"/>
      </w:r>
      <w:r w:rsidR="00F94E18">
        <w:rPr>
          <w:noProof/>
        </w:rPr>
        <w:t>1</w:t>
      </w:r>
      <w:r>
        <w:fldChar w:fldCharType="end"/>
      </w:r>
      <w:bookmarkEnd w:id="12"/>
      <w:r>
        <w:t xml:space="preserve"> Allard’s law</w:t>
      </w:r>
      <w:bookmarkEnd w:id="13"/>
    </w:p>
    <w:p w14:paraId="3291C9E4" w14:textId="77777777"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t>is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t>is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t>is the distance between the light and the observer</w:t>
      </w:r>
    </w:p>
    <w:p w14:paraId="0179073A" w14:textId="7EBEB014" w:rsidR="004F2611" w:rsidRPr="004F2611" w:rsidRDefault="002169A0" w:rsidP="002169A0">
      <m:oMath>
        <m:r>
          <w:rPr>
            <w:rFonts w:ascii="Cambria Math" w:hAnsi="Cambria Math"/>
          </w:rPr>
          <m:t>V</m:t>
        </m:r>
      </m:oMath>
      <w:r>
        <w:rPr>
          <w:rFonts w:eastAsiaTheme="minorEastAsia"/>
        </w:rPr>
        <w:tab/>
      </w:r>
      <w:r w:rsidRPr="002169A0">
        <w:rPr>
          <w:rFonts w:eastAsiaTheme="minorEastAsia"/>
          <w:sz w:val="22"/>
        </w:rPr>
        <w:t>is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see IALA dictionary</w:t>
      </w:r>
    </w:p>
    <w:p w14:paraId="0EE29070" w14:textId="77777777" w:rsidR="006B2BE8" w:rsidRPr="006B2BE8" w:rsidRDefault="006B2BE8" w:rsidP="006B2BE8"/>
    <w:p w14:paraId="54EB6F1E" w14:textId="7F96FCB2" w:rsidR="00E93D91" w:rsidRDefault="00E93D91" w:rsidP="004F2611">
      <w:pPr>
        <w:pStyle w:val="BodyText"/>
        <w:jc w:val="center"/>
      </w:pPr>
      <w:r w:rsidRPr="00E93D91">
        <w:rPr>
          <w:noProof/>
          <w:lang w:val="en-IE" w:eastAsia="en-IE"/>
        </w:rPr>
        <w:drawing>
          <wp:inline distT="0" distB="0" distL="0" distR="0" wp14:anchorId="4FED66A6" wp14:editId="1306CA6F">
            <wp:extent cx="4320000" cy="101520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20000" cy="1015200"/>
                    </a:xfrm>
                    <a:prstGeom prst="rect">
                      <a:avLst/>
                    </a:prstGeom>
                    <a:noFill/>
                    <a:ln>
                      <a:noFill/>
                    </a:ln>
                  </pic:spPr>
                </pic:pic>
              </a:graphicData>
            </a:graphic>
          </wp:inline>
        </w:drawing>
      </w:r>
    </w:p>
    <w:p w14:paraId="066E38FE" w14:textId="399B9A08" w:rsidR="00E93D91" w:rsidRDefault="006B2BE8" w:rsidP="006B2BE8">
      <w:pPr>
        <w:pStyle w:val="Caption"/>
      </w:pPr>
      <w:r>
        <w:t xml:space="preserve">Figure </w:t>
      </w:r>
      <w:r>
        <w:fldChar w:fldCharType="begin"/>
      </w:r>
      <w:r>
        <w:instrText xml:space="preserve"> SEQ Figure \* ARABIC </w:instrText>
      </w:r>
      <w:r>
        <w:fldChar w:fldCharType="separate"/>
      </w:r>
      <w:r w:rsidR="00F94E18">
        <w:rPr>
          <w:noProof/>
        </w:rPr>
        <w:t>1</w:t>
      </w:r>
      <w:r>
        <w:fldChar w:fldCharType="end"/>
      </w:r>
      <w:r>
        <w:t xml:space="preserve"> Quantities for Allard’s law</w:t>
      </w:r>
    </w:p>
    <w:p w14:paraId="7475F35D" w14:textId="77777777" w:rsidR="002169A0" w:rsidRDefault="002169A0" w:rsidP="002169A0"/>
    <w:p w14:paraId="6C06199D" w14:textId="487B549D" w:rsidR="002169A0" w:rsidRDefault="003632EF" w:rsidP="00F71623">
      <w:pPr>
        <w:pStyle w:val="Heading2"/>
      </w:pPr>
      <w:bookmarkStart w:id="14" w:name="_Toc476211492"/>
      <w:r>
        <w:t>Luminous intensity calculations</w:t>
      </w:r>
      <w:bookmarkEnd w:id="14"/>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F94E18">
        <w:t xml:space="preserve">Equation </w:t>
      </w:r>
      <w:r w:rsidR="00F94E18">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5" w:name="_Ref459789642"/>
      <w:bookmarkStart w:id="16" w:name="_Toc476205557"/>
      <w:r>
        <w:t xml:space="preserve">Equation </w:t>
      </w:r>
      <w:r>
        <w:fldChar w:fldCharType="begin"/>
      </w:r>
      <w:r>
        <w:instrText xml:space="preserve"> SEQ Equation \* ARABIC </w:instrText>
      </w:r>
      <w:r>
        <w:fldChar w:fldCharType="separate"/>
      </w:r>
      <w:r w:rsidR="00F94E18">
        <w:rPr>
          <w:noProof/>
        </w:rPr>
        <w:t>2</w:t>
      </w:r>
      <w:r>
        <w:fldChar w:fldCharType="end"/>
      </w:r>
      <w:r>
        <w:t xml:space="preserve"> Luminous intensity calculation</w:t>
      </w:r>
      <w:bookmarkEnd w:id="15"/>
      <w:bookmarkEnd w:id="16"/>
    </w:p>
    <w:p w14:paraId="7DA955F8" w14:textId="77777777" w:rsidR="003632EF" w:rsidRPr="00863825" w:rsidRDefault="003632EF" w:rsidP="003632EF">
      <w:pPr>
        <w:pStyle w:val="BodyText"/>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46F8290D" w14:textId="394BC4BE" w:rsidR="00863825" w:rsidRDefault="00863825" w:rsidP="00863825">
      <w:pPr>
        <w:pStyle w:val="Heading3"/>
      </w:pPr>
      <w:bookmarkStart w:id="17" w:name="_Toc476211493"/>
      <w:r>
        <w:t>Minimum luminous intensity</w:t>
      </w:r>
      <w:bookmarkEnd w:id="17"/>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16244498" w:rsidR="003632EF" w:rsidRDefault="003632EF" w:rsidP="003632EF">
      <w:pPr>
        <w:pStyle w:val="Bullet1"/>
      </w:pPr>
      <w:r>
        <w:t xml:space="preserve">the required </w:t>
      </w:r>
      <w:r w:rsidR="000061DA">
        <w:t xml:space="preserve">minimum </w:t>
      </w:r>
      <w:r>
        <w:t xml:space="preserve">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observer</w:t>
      </w:r>
      <w:r w:rsidR="000061DA">
        <w:t>,</w:t>
      </w:r>
    </w:p>
    <w:p w14:paraId="6454109D" w14:textId="4F9AF5DA" w:rsidR="003632EF" w:rsidRDefault="003632EF" w:rsidP="003632EF">
      <w:pPr>
        <w:pStyle w:val="Bullet1"/>
      </w:pPr>
      <w:r>
        <w:t xml:space="preserve"> and a mi</w:t>
      </w:r>
      <w:r w:rsidR="00863825">
        <w:t>n</w:t>
      </w:r>
      <w:r>
        <w:t xml:space="preserve">imum value for the meteorological visibility </w:t>
      </w:r>
      <m:oMath>
        <m:sSub>
          <m:sSubPr>
            <m:ctrlPr>
              <w:rPr>
                <w:rFonts w:ascii="Cambria Math" w:hAnsi="Cambria Math"/>
                <w:i/>
              </w:rPr>
            </m:ctrlPr>
          </m:sSubPr>
          <m:e>
            <m:r>
              <w:rPr>
                <w:rFonts w:ascii="Cambria Math" w:hAnsi="Cambria Math"/>
              </w:rPr>
              <m:t>V=V</m:t>
            </m:r>
          </m:e>
          <m:sub>
            <m:r>
              <w:rPr>
                <w:rFonts w:ascii="Cambria Math" w:hAnsi="Cambria Math"/>
              </w:rPr>
              <m:t>min</m:t>
            </m:r>
          </m:sub>
        </m:sSub>
      </m:oMath>
      <w:r>
        <w:t>.</w:t>
      </w:r>
    </w:p>
    <w:p w14:paraId="080E4B1A" w14:textId="366AE532" w:rsidR="003632EF" w:rsidRDefault="003632EF" w:rsidP="003632EF">
      <w:pPr>
        <w:pStyle w:val="BodyText"/>
      </w:pPr>
      <w:r>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18" w:name="_Toc476205558"/>
      <w:r>
        <w:t xml:space="preserve">Equation </w:t>
      </w:r>
      <w:r>
        <w:fldChar w:fldCharType="begin"/>
      </w:r>
      <w:r>
        <w:instrText xml:space="preserve"> SEQ Equation \* ARABIC </w:instrText>
      </w:r>
      <w:r>
        <w:fldChar w:fldCharType="separate"/>
      </w:r>
      <w:r w:rsidR="00F94E18">
        <w:rPr>
          <w:noProof/>
        </w:rPr>
        <w:t>3</w:t>
      </w:r>
      <w:r>
        <w:fldChar w:fldCharType="end"/>
      </w:r>
      <w:r>
        <w:t xml:space="preserve"> Minimum luminous intensity</w:t>
      </w:r>
      <w:bookmarkEnd w:id="18"/>
    </w:p>
    <w:p w14:paraId="23232B76" w14:textId="77777777" w:rsidR="003632EF" w:rsidRPr="003632EF" w:rsidRDefault="003632EF" w:rsidP="003632EF"/>
    <w:p w14:paraId="3E73127B" w14:textId="77777777" w:rsidR="003632EF" w:rsidRPr="00863825" w:rsidRDefault="00CC3E44"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19" w:name="_Toc476211494"/>
      <w:r>
        <w:t>Maximum luminous inte</w:t>
      </w:r>
      <w:r w:rsidR="00863825">
        <w:t>n</w:t>
      </w:r>
      <w:r>
        <w:t>sity</w:t>
      </w:r>
      <w:bookmarkEnd w:id="19"/>
    </w:p>
    <w:p w14:paraId="16F8C33D" w14:textId="1EBAB313" w:rsidR="00B478D9" w:rsidRDefault="00863825" w:rsidP="00B478D9">
      <w:pPr>
        <w:pStyle w:val="BodyText"/>
      </w:pPr>
      <w:r>
        <w:t>At a  short distance a light may appear very bright and it may even cause glare. To avoid this, a maximum luminous intensity should be defined. This can be calculated by All</w:t>
      </w:r>
      <w:r w:rsidR="00947EE5">
        <w:t>ar</w:t>
      </w:r>
      <w:r>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observer to avoid glare</w:t>
      </w:r>
    </w:p>
    <w:p w14:paraId="2DB20AC0" w14:textId="549E5066" w:rsidR="00863825" w:rsidRPr="00E62808" w:rsidRDefault="00863825" w:rsidP="00863825">
      <w:pPr>
        <w:pStyle w:val="Bullet1"/>
      </w:pPr>
      <w:r>
        <w:t xml:space="preserve">and </w:t>
      </w:r>
      <w:r w:rsidR="000576F3">
        <w:t xml:space="preserve">a maximum value for the meteorological visibilty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0" w:name="_Toc476205559"/>
      <w:r>
        <w:t xml:space="preserve">Equation </w:t>
      </w:r>
      <w:r>
        <w:fldChar w:fldCharType="begin"/>
      </w:r>
      <w:r>
        <w:instrText xml:space="preserve"> SEQ Equation \* ARABIC </w:instrText>
      </w:r>
      <w:r>
        <w:fldChar w:fldCharType="separate"/>
      </w:r>
      <w:r w:rsidR="00F94E18">
        <w:rPr>
          <w:noProof/>
        </w:rPr>
        <w:t>4</w:t>
      </w:r>
      <w:r>
        <w:fldChar w:fldCharType="end"/>
      </w:r>
      <w:r>
        <w:t xml:space="preserve"> Maximum luminous intensity</w:t>
      </w:r>
      <w:bookmarkEnd w:id="20"/>
    </w:p>
    <w:p w14:paraId="49C76F28" w14:textId="109AF2D3" w:rsidR="00E62808" w:rsidRPr="00E62808" w:rsidRDefault="00CC3E44"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1" w:name="_Ref460235384"/>
      <w:bookmarkStart w:id="22" w:name="_Toc476211495"/>
      <w:r>
        <w:t xml:space="preserve">Design </w:t>
      </w:r>
      <w:r w:rsidR="000576F3">
        <w:t>intensity</w:t>
      </w:r>
      <w:bookmarkEnd w:id="21"/>
      <w:bookmarkEnd w:id="22"/>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4F9D6C9F" w:rsidR="00863825" w:rsidRDefault="006477EB" w:rsidP="00B478D9">
      <w:pPr>
        <w:pStyle w:val="BodyText"/>
        <w:rPr>
          <w:rFonts w:eastAsiaTheme="minorEastAsia"/>
        </w:rPr>
      </w:pPr>
      <w:r>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 there should be some saf</w:t>
      </w:r>
      <w:r w:rsidR="00821D17">
        <w:rPr>
          <w:rFonts w:eastAsiaTheme="minorEastAsia"/>
        </w:rPr>
        <w:t>e</w:t>
      </w:r>
      <w:r>
        <w:rPr>
          <w:rFonts w:eastAsiaTheme="minorEastAsia"/>
        </w:rPr>
        <w:t xml:space="preserve">ty factor between the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w:t>
      </w:r>
      <w:r>
        <w:rPr>
          <w:rFonts w:eastAsiaTheme="minorEastAsia"/>
        </w:rPr>
        <w:t xml:space="preserve">and the </w:t>
      </w:r>
      <w:r w:rsidR="00821D17">
        <w:rPr>
          <w:rFonts w:eastAsiaTheme="minorEastAsia"/>
        </w:rPr>
        <w:t xml:space="preserve">design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dsg</m:t>
            </m:r>
          </m:sub>
        </m:sSub>
      </m:oMath>
      <w:r w:rsidR="00821D17">
        <w:rPr>
          <w:rFonts w:eastAsiaTheme="minorEastAsia"/>
        </w:rPr>
        <w:t>. It is recommended to choose th</w:t>
      </w:r>
      <w:r w:rsidR="00E62808">
        <w:rPr>
          <w:rFonts w:eastAsiaTheme="minorEastAsia"/>
        </w:rPr>
        <w:t>is</w:t>
      </w:r>
      <w:r w:rsidR="00821D17">
        <w:rPr>
          <w:rFonts w:eastAsiaTheme="minorEastAsia"/>
        </w:rPr>
        <w:t xml:space="preserve"> factor to 1,5x.</w:t>
      </w:r>
    </w:p>
    <w:p w14:paraId="54696846" w14:textId="45D6B580" w:rsidR="00821D17" w:rsidRDefault="00821D17" w:rsidP="00821D17">
      <w:pPr>
        <w:pStyle w:val="Caption"/>
      </w:pPr>
      <w:bookmarkStart w:id="23" w:name="_Toc476205560"/>
      <w:r>
        <w:t xml:space="preserve">Equation </w:t>
      </w:r>
      <w:r>
        <w:fldChar w:fldCharType="begin"/>
      </w:r>
      <w:r>
        <w:instrText xml:space="preserve"> SEQ Equation \* ARABIC </w:instrText>
      </w:r>
      <w:r>
        <w:fldChar w:fldCharType="separate"/>
      </w:r>
      <w:r w:rsidR="00F94E18">
        <w:rPr>
          <w:noProof/>
        </w:rPr>
        <w:t>5</w:t>
      </w:r>
      <w:r>
        <w:fldChar w:fldCharType="end"/>
      </w:r>
      <w:r>
        <w:t xml:space="preserve"> Design luminous intensity</w:t>
      </w:r>
      <w:bookmarkEnd w:id="23"/>
    </w:p>
    <w:p w14:paraId="05A03A8F" w14:textId="77777777" w:rsidR="00821D17" w:rsidRPr="00821D17" w:rsidRDefault="00821D17" w:rsidP="00821D17"/>
    <w:p w14:paraId="4185D204" w14:textId="7C351F1F" w:rsidR="00821D17" w:rsidRPr="00821D17" w:rsidRDefault="00CC3E44"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=1,5*</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26B37B22" w:rsidR="006477EB" w:rsidRDefault="00821D17" w:rsidP="00B478D9">
      <w:pPr>
        <w:pStyle w:val="BodyText"/>
      </w:pPr>
      <w:r>
        <w:lastRenderedPageBreak/>
        <w:t xml:space="preserve">In a few cases the calculated minimum </w:t>
      </w:r>
      <w:r w:rsidR="00E62808">
        <w:t>may become</w:t>
      </w:r>
      <w:r>
        <w:t xml:space="preserve"> larger </w:t>
      </w:r>
      <w:r w:rsidR="00E62808">
        <w:t xml:space="preserve">than </w:t>
      </w:r>
      <w:r>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4E879906" w14:textId="7DE2F8E9" w:rsidR="00E62808" w:rsidRDefault="0042358C" w:rsidP="0042358C">
      <w:pPr>
        <w:pStyle w:val="Heading1"/>
      </w:pPr>
      <w:bookmarkStart w:id="24" w:name="_Ref459894615"/>
      <w:bookmarkStart w:id="25" w:name="_Toc476211496"/>
      <w:r>
        <w:t>Key values</w:t>
      </w:r>
      <w:bookmarkEnd w:id="24"/>
      <w:bookmarkEnd w:id="25"/>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6" w:name="_Toc476211497"/>
      <w:r>
        <w:t>Minimum illuminance at the observer’s eye</w:t>
      </w:r>
      <w:bookmarkEnd w:id="26"/>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60F37748" w:rsidR="00926275" w:rsidRDefault="000061DA" w:rsidP="00926275">
      <w:pPr>
        <w:pStyle w:val="Bullet1"/>
      </w:pPr>
      <w:r>
        <w:t xml:space="preserve">background illumination : </w:t>
      </w:r>
      <w:r w:rsidR="00926275">
        <w:t>smooth halo of li</w:t>
      </w:r>
      <w:r>
        <w:t>ght produced by scattered light</w:t>
      </w:r>
    </w:p>
    <w:p w14:paraId="34739C55" w14:textId="36A63C5D" w:rsidR="00926275" w:rsidRDefault="00926275" w:rsidP="00926275">
      <w:pPr>
        <w:pStyle w:val="Bullet1"/>
      </w:pPr>
      <w:r>
        <w:t>rival lights</w:t>
      </w:r>
      <w:r w:rsidR="000061DA">
        <w:t> :</w:t>
      </w:r>
      <w:r>
        <w:t xml:space="preserve"> appearing as point lights, d</w:t>
      </w:r>
      <w:r w:rsidR="000061DA">
        <w:t>irectly emitted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F94E18" w:rsidRPr="00804518" w:rsidRDefault="00F94E18"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F94E18" w:rsidRDefault="00F94E18" w:rsidP="00926275">
                              <w:pPr>
                                <w:rPr>
                                  <w:lang w:val="de-DE"/>
                                </w:rPr>
                              </w:pPr>
                              <w:r>
                                <w:rPr>
                                  <w:lang w:val="de-DE"/>
                                </w:rPr>
                                <w:t>rival</w:t>
                              </w:r>
                            </w:p>
                            <w:p w14:paraId="6882A6DF" w14:textId="77777777" w:rsidR="00F94E18" w:rsidRPr="008B055C" w:rsidRDefault="00F94E18"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F94E18" w:rsidRPr="00804518" w:rsidRDefault="00F94E18"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F94E18" w:rsidRPr="008B055C" w:rsidRDefault="00F94E18"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26"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7095;top:3218;width:41843;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hj9fDAAAA2gAAAA8AAABkcnMvZG93bnJldi54bWxEj0FrwkAUhO8F/8PyBC9FN0opErOKiKXS&#10;WzWox2f2mQ1m34bsGtN/3y0UPA4z8w2TrXpbi45aXzlWMJ0kIIgLpysuFeSHj/EchA/IGmvHpOCH&#10;PKyWg5cMU+0e/E3dPpQiQtinqMCE0KRS+sKQRT9xDXH0rq61GKJsS6lbfES4reUsSd6lxYrjgsGG&#10;NoaK2/5uFbwed5/5+n72Bc2vp0tntl/1LVdqNOzXCxCB+vAM/7d3WsEb/F2JN0Au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CGP18MAAADaAAAADwAAAAAAAAAAAAAAAACf&#10;AgAAZHJzL2Rvd25yZXYueG1sUEsFBgAAAAAEAAQA9wAAAI8DAAAAAA==&#10;">
                  <v:imagedata r:id="rId17" o:title=""/>
                  <v:path arrowok="t"/>
                </v:shape>
                <v:shapetype id="_x0000_t32" coordsize="21600,21600" o:spt="32" o:oned="t" path="m,l21600,21600e" filled="f">
                  <v:path arrowok="t" fillok="f" o:connecttype="none"/>
                  <o:lock v:ext="edit" shapetype="t"/>
                </v:shapetype>
                <v:shape id="Gerade Verbindung mit Pfeil 7" o:spid="_x0000_s1028" type="#_x0000_t32" style="position:absolute;left:20409;top:1243;width:6859;height:65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j1fsEAAADaAAAADwAAAGRycy9kb3ducmV2LnhtbESPwWrDMBBE74H+g9hCb7GcGOriWgmh&#10;raHklsT0vFhb29haGUl13L+vAoUch5l5w5T7xYxiJud7ywo2SQqCuLG651ZBfanWLyB8QNY4WiYF&#10;v+Rhv3tYlVhoe+UTzefQighhX6CCLoSpkNI3HRn0iZ2Io/dtncEQpWuldniNcDPKbZo+S4M9x4UO&#10;J3rrqBnOP0ZBz1ng7XtW0fFjcHn7Ncw2q5V6elwOryACLeEe/m9/agU53K7EG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PV+wQAAANoAAAAPAAAAAAAAAAAAAAAA&#10;AKECAABkcnMvZG93bnJldi54bWxQSwUGAAAAAAQABAD5AAAAjwMAAAAA&#10;" strokecolor="black [3213]">
                  <v:stroke endarrow="open"/>
                </v:shape>
                <v:oval id="Ellipse 8" o:spid="_x0000_s1029" style="position:absolute;left:22896;top:7461;width:12620;height:6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HjUcIA&#10;AADaAAAADwAAAGRycy9kb3ducmV2LnhtbERPTWvCQBC9F/wPywi9NRstrRLdBCm0KbQHjR70NmTH&#10;JJqdTbNbjf/ePRR6fLzvZTaYVlyod41lBZMoBkFcWt1wpWC3fX+ag3AeWWNrmRTcyEGWjh6WmGh7&#10;5Q1dCl+JEMIuQQW1910ipStrMugi2xEH7mh7gz7AvpK6x2sIN62cxvGrNNhwaKixo7eaynPxaxTk&#10;++L0sf7KpX/5+d7FOH2eHc65Uo/jYbUA4Wnw/+I/96dWELaGK+EG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eNRwgAAANoAAAAPAAAAAAAAAAAAAAAAAJgCAABkcnMvZG93&#10;bnJldi54bWxQSwUGAAAAAAQABAD1AAAAhwMAAAAA&#10;" filled="f" strokecolor="white [3212]" strokeweight=".5pt">
                  <v:stroke dashstyle="dash"/>
                </v:oval>
                <v:shape id="Gerade Verbindung mit Pfeil 10" o:spid="_x0000_s1030" type="#_x0000_t32" style="position:absolute;left:44330;top:10387;width:7097;height:83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WQ1sQAAADbAAAADwAAAGRycy9kb3ducmV2LnhtbESPT2vCQBDF7wW/wzKCl1I35iCSukoR&#10;xFyE+ucDTLNjknZ3NmRXjd/eORS8zfDevPeb5XrwTt2oj21gA7NpBoq4Crbl2sD5tP1YgIoJ2aIL&#10;TAYeFGG9Gr0tsbDhzge6HVOtJIRjgQaalLpC61g15DFOQ0cs2iX0HpOsfa1tj3cJ907nWTbXHluW&#10;hgY72jRU/R2v3kB8v+53P92G8m/3e5nnLiv35dmYyXj4+gSVaEgv8/91aQVf6OUXGUCv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lZDWxAAAANsAAAAPAAAAAAAAAAAA&#10;AAAAAKECAABkcnMvZG93bnJldi54bWxQSwUGAAAAAAQABAD5AAAAkgMAAAAA&#10;" strokecolor="red">
                  <v:stroke endarrow="open"/>
                </v:shape>
                <v:shape id="Gerade Verbindung mit Pfeil 12" o:spid="_x0000_s1031" type="#_x0000_t32" style="position:absolute;left:43964;top:13972;width:7431;height:471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urOsAAAADbAAAADwAAAGRycy9kb3ducmV2LnhtbERPzYrCMBC+C75DGGEvYlN7kKWaighi&#10;L8Ku6wOMzdhWk0lponbffrMgeJuP73dW68Ea8aDet44VzJMUBHHldMu1gtPPbvYJwgdkjcYxKfgl&#10;D+tiPFphrt2Tv+lxDLWIIexzVNCE0OVS+qohiz5xHXHkLq63GCLsa6l7fMZwa2SWpgtpseXY0GBH&#10;24aq2/FuFfjp/bA/d1vKvsz1sshMWh7Kk1Ifk2GzBBFoCG/xy13qOD+D/1/iAb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LqzrAAAAA2wAAAA8AAAAAAAAAAAAAAAAA&#10;oQIAAGRycy9kb3ducmV2LnhtbFBLBQYAAAAABAAEAPkAAACOAwAAAAA=&#10;" strokecolor="red">
                  <v:stroke endarrow="open"/>
                </v:shape>
                <v:shapetype id="_x0000_t202" coordsize="21600,21600" o:spt="202" path="m,l,21600r21600,l21600,xe">
                  <v:stroke joinstyle="miter"/>
                  <v:path gradientshapeok="t" o:connecttype="rect"/>
                </v:shapetype>
                <v:shape id="Textfeld 15" o:spid="_x0000_s1032" type="#_x0000_t202" style="position:absolute;left:8485;width:13210;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GyfMIA&#10;AADbAAAADwAAAGRycy9kb3ducmV2LnhtbERP22rCQBB9F/yHZQp9000bIhLdhBIsFAqitqCPY3Zy&#10;odnZkN1q/Hu3UPBtDuc663w0nbjQ4FrLCl7mEQji0uqWawXfX++zJQjnkTV2lknBjRzk2XSyxlTb&#10;K+/pcvC1CCHsUlTQeN+nUrqyIYNubnviwFV2MOgDHGqpB7yGcNPJ1yhaSIMth4YGeyoaKn8Ov0bB&#10;tljYJD6Py2qz+7T7uorlKTkq9fw0vq1AeBr9Q/zv/tBhfgJ/v4QDZH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UbJ8wgAAANsAAAAPAAAAAAAAAAAAAAAAAJgCAABkcnMvZG93&#10;bnJldi54bWxQSwUGAAAAAAQABAD1AAAAhwMAAAAA&#10;" fillcolor="white [3201]" strokeweight=".5pt">
                  <v:textbox>
                    <w:txbxContent>
                      <w:p w14:paraId="67FDCBB0" w14:textId="77777777" w:rsidR="00F94E18" w:rsidRPr="00804518" w:rsidRDefault="00F94E18" w:rsidP="00926275">
                        <w:pPr>
                          <w:rPr>
                            <w:lang w:val="de-DE"/>
                          </w:rPr>
                        </w:pPr>
                        <w:r>
                          <w:rPr>
                            <w:lang w:val="de-DE"/>
                          </w:rPr>
                          <w:t>background illumination</w:t>
                        </w:r>
                      </w:p>
                    </w:txbxContent>
                  </v:textbox>
                </v:shape>
                <v:shape id="Textfeld 17" o:spid="_x0000_s1033" type="#_x0000_t202" style="position:absolute;left:51425;top:18726;width:4716;height:3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14:paraId="458DB5C2" w14:textId="77777777" w:rsidR="00F94E18" w:rsidRDefault="00F94E18" w:rsidP="00926275">
                        <w:pPr>
                          <w:rPr>
                            <w:lang w:val="de-DE"/>
                          </w:rPr>
                        </w:pPr>
                        <w:r>
                          <w:rPr>
                            <w:lang w:val="de-DE"/>
                          </w:rPr>
                          <w:t>rival</w:t>
                        </w:r>
                      </w:p>
                      <w:p w14:paraId="6882A6DF" w14:textId="77777777" w:rsidR="00F94E18" w:rsidRPr="008B055C" w:rsidRDefault="00F94E18" w:rsidP="00926275">
                        <w:pPr>
                          <w:rPr>
                            <w:lang w:val="de-DE"/>
                          </w:rPr>
                        </w:pPr>
                        <w:r>
                          <w:rPr>
                            <w:lang w:val="de-DE"/>
                          </w:rPr>
                          <w:t>lights</w:t>
                        </w:r>
                      </w:p>
                    </w:txbxContent>
                  </v:textbox>
                </v:shape>
                <v:shape id="Gerade Verbindung mit Pfeil 18" o:spid="_x0000_s1034" type="#_x0000_t32" style="position:absolute;left:38112;top:2487;width:2045;height:100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dlfsAAAADbAAAADwAAAGRycy9kb3ducmV2LnhtbESPzWoCMRDH7wXfIYzQW81asJStUaS2&#10;4M1WfYDpZtzEbiZLkur27Z2D4G2G+X/8Zr4cQqfOlLKPbGA6qUARN9F6bg0c9p9Pr6ByQbbYRSYD&#10;/5RhuRg9zLG28cLfdN6VVkkI5xoNuFL6WuvcOAqYJ7EnltsxpoBF1tRqm/Ai4aHTz1X1ogN6lgaH&#10;Pb07an53f0F6V/40WyfLzcfPyX8lh9tjh8Y8jofVG6hCQ7mLb+6NFXyBlV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XZX7AAAAA2wAAAA8AAAAAAAAAAAAAAAAA&#10;oQIAAGRycy9kb3ducmV2LnhtbFBLBQYAAAAABAAEAPkAAACOAwAAAAA=&#10;" strokecolor="black [3213]">
                  <v:stroke endarrow="open"/>
                </v:shape>
                <v:oval id="Ellipse 19" o:spid="_x0000_s1035" style="position:absolute;left:36502;top:12582;width:2808;height:1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zF8QA&#10;AADbAAAADwAAAGRycy9kb3ducmV2LnhtbERPS2vCQBC+F/oflil4q5sqvlJXEaGmUA8ac2hvQ3aa&#10;pGZn0+yq6b93C4K3+fieM192phZnal1lWcFLPwJBnFtdcaEgO7w9T0E4j6yxtkwK/sjBcvH4MMdY&#10;2wvv6Zz6QoQQdjEqKL1vYildXpJB17cNceC+bWvQB9gWUrd4CeGmloMoGkuDFYeGEhtal5Qf05NR&#10;kHymP5vdRyL96HebRTgYTr6OiVK9p271CsJT5+/im/tdh/kz+P8lH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VMxfEAAAA2wAAAA8AAAAAAAAAAAAAAAAAmAIAAGRycy9k&#10;b3ducmV2LnhtbFBLBQYAAAAABAAEAPUAAACJAwAAAAA=&#10;" filled="f" strokecolor="white [3212]" strokeweight=".5pt">
                  <v:stroke dashstyle="dash"/>
                </v:oval>
                <v:shape id="Textfeld 20" o:spid="_x0000_s1036" type="#_x0000_t202" style="position:absolute;left:40160;width:7227;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rbWb4A&#10;AADbAAAADwAAAGRycy9kb3ducmV2LnhtbERPy6rCMBDdX/AfwgjurqmKItUoIgqCIL5Al2MzfWAz&#10;KU3U+vdmIbg8nPd03phSPKl2hWUFvW4EgjixuuBMwfm0/h+DcB5ZY2mZFLzJwXzW+ptirO2LD/Q8&#10;+kyEEHYxKsi9r2IpXZKTQde1FXHgUlsb9AHWmdQ1vkK4KWU/ikbSYMGhIceKljkl9+PDKNgtR3Y4&#10;uDXjdLXf2kOWDuR1eFGq024WExCeGv8Tf90braAf1ocv4QfI2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K21m+AAAA2wAAAA8AAAAAAAAAAAAAAAAAmAIAAGRycy9kb3ducmV2&#10;LnhtbFBLBQYAAAAABAAEAPUAAACDAwAAAAA=&#10;" fillcolor="white [3201]" strokeweight=".5pt">
                  <v:textbox>
                    <w:txbxContent>
                      <w:p w14:paraId="372ADBE0" w14:textId="77777777" w:rsidR="00F94E18" w:rsidRPr="00804518" w:rsidRDefault="00F94E18" w:rsidP="00926275">
                        <w:pPr>
                          <w:rPr>
                            <w:lang w:val="de-DE"/>
                          </w:rPr>
                        </w:pPr>
                        <w:r>
                          <w:rPr>
                            <w:lang w:val="de-DE"/>
                          </w:rPr>
                          <w:t>leading line</w:t>
                        </w:r>
                      </w:p>
                    </w:txbxContent>
                  </v:textbox>
                </v:shape>
                <v:oval id="Ellipse 22" o:spid="_x0000_s1037" style="position:absolute;left:10314;top:14410;width:12620;height:5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1r28YA&#10;AADbAAAADwAAAGRycy9kb3ducmV2LnhtbESPQWvCQBSE70L/w/IK3symKWpJXUWENkJ70NSD3h7Z&#10;1yQ1+zbNrpr++64geBxm5htmtuhNI87UudqygqcoBkFcWF1zqWD39TZ6AeE8ssbGMin4IweL+cNg&#10;hqm2F97SOfelCBB2KSqovG9TKV1RkUEX2ZY4eN+2M+iD7EqpO7wEuGlkEscTabDmsFBhS6uKimN+&#10;Mgqyff7zvvnIpB//fu5iTJ6nh2Om1PCxX76C8NT7e/jWXmsFSQLXL+EH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1r28YAAADbAAAADwAAAAAAAAAAAAAAAACYAgAAZHJz&#10;L2Rvd25yZXYueG1sUEsFBgAAAAAEAAQA9QAAAIsDAAAAAA==&#10;" filled="f" strokecolor="white [3212]" strokeweight=".5pt">
                  <v:stroke dashstyle="dash"/>
                </v:oval>
                <v:shape id="Gerade Verbindung mit Pfeil 23" o:spid="_x0000_s1038" type="#_x0000_t32" style="position:absolute;left:4754;top:16166;width:5526;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aCzsMAAADbAAAADwAAAGRycy9kb3ducmV2LnhtbESP3WoCMRSE7wt9h3AKvSmaqCCybhRb&#10;EIQixZ8HOG7O/ujmZEmiu337plDo5TAz3zD5erCteJAPjWMNk7ECQVw403Cl4XzajhYgQkQ22Dom&#10;Dd8UYL16fsoxM67nAz2OsRIJwiFDDXWMXSZlKGqyGMauI05e6bzFmKSvpPHYJ7ht5VSpubTYcFqo&#10;saOPmorb8W41bPfXHjfl2+LLf+JEXtSN5LvS+vVl2CxBRBrif/ivvTMapj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Wgs7DAAAA2wAAAA8AAAAAAAAAAAAA&#10;AAAAoQIAAGRycy9kb3ducmV2LnhtbFBLBQYAAAAABAAEAPkAAACRAwAAAAA=&#10;" strokecolor="red">
                  <v:stroke endarrow="open"/>
                </v:shape>
                <v:shape id="Textfeld 24" o:spid="_x0000_s1039" type="#_x0000_t202" style="position:absolute;top:14776;width:4763;height: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n3MIA&#10;AADbAAAADwAAAGRycy9kb3ducmV2LnhtbESPQWsCMRSE74X+h/AK3mq2I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KfcwgAAANsAAAAPAAAAAAAAAAAAAAAAAJgCAABkcnMvZG93&#10;bnJldi54bWxQSwUGAAAAAAQABAD1AAAAhwMAAAAA&#10;" fillcolor="white [3201]" strokeweight=".5pt">
                  <v:textbox>
                    <w:txbxContent>
                      <w:p w14:paraId="3759EAF7" w14:textId="77777777" w:rsidR="00F94E18" w:rsidRPr="008B055C" w:rsidRDefault="00F94E18"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r>
        <w:t xml:space="preserve">Figure </w:t>
      </w:r>
      <w:r>
        <w:fldChar w:fldCharType="begin"/>
      </w:r>
      <w:r>
        <w:instrText xml:space="preserve"> SEQ Figure \* ARABIC </w:instrText>
      </w:r>
      <w:r>
        <w:fldChar w:fldCharType="separate"/>
      </w:r>
      <w:r w:rsidR="00F94E18">
        <w:rPr>
          <w:noProof/>
        </w:rPr>
        <w:t>2</w:t>
      </w:r>
      <w:r>
        <w:fldChar w:fldCharType="end"/>
      </w:r>
      <w:r>
        <w:t xml:space="preserve"> Marine signal lights, background illumination and rival lights</w:t>
      </w:r>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42F6020E" w14:textId="114DD49F" w:rsidR="000B614D" w:rsidRDefault="00926275" w:rsidP="00926275">
      <w:pPr>
        <w:pStyle w:val="BodyText"/>
      </w:pPr>
      <w:r>
        <w:t xml:space="preserve">Rival lights are treated in this document at a later step (See Chapter </w:t>
      </w:r>
      <w:r>
        <w:fldChar w:fldCharType="begin"/>
      </w:r>
      <w:r>
        <w:instrText xml:space="preserve"> REF _Ref459800859 \r \h </w:instrText>
      </w:r>
      <w:r w:rsidR="003E6E7F">
        <w:instrText xml:space="preserve"> \* MERGEFORMAT </w:instrText>
      </w:r>
      <w:r>
        <w:fldChar w:fldCharType="separate"/>
      </w:r>
      <w:r w:rsidR="00F94E18">
        <w:t>6</w:t>
      </w:r>
      <w:r>
        <w:fldChar w:fldCharType="end"/>
      </w:r>
      <w:r>
        <w:t>).</w:t>
      </w:r>
    </w:p>
    <w:p w14:paraId="18EC1564" w14:textId="69C391BA" w:rsidR="00D063D7" w:rsidRPr="003E6E7F" w:rsidRDefault="00046BA1" w:rsidP="003E6E7F">
      <w:pPr>
        <w:pStyle w:val="BodyText"/>
      </w:pPr>
      <w:r>
        <w:t>The minimum illuminance at the eye of the observer depends on the background illumination found at the position of the l</w:t>
      </w:r>
      <w:r w:rsidR="00947EE5">
        <w:t xml:space="preserve">ight. Traditionally the values </w:t>
      </w:r>
      <w:r>
        <w:t xml:space="preserve">in </w:t>
      </w:r>
      <w:r w:rsidR="00947EE5">
        <w:fldChar w:fldCharType="begin"/>
      </w:r>
      <w:r w:rsidR="00947EE5">
        <w:instrText xml:space="preserve"> REF _Ref459806992 \h </w:instrText>
      </w:r>
      <w:r w:rsidR="003E6E7F">
        <w:instrText xml:space="preserve"> \* MERGEFORMAT </w:instrText>
      </w:r>
      <w:r w:rsidR="00947EE5">
        <w:fldChar w:fldCharType="separate"/>
      </w:r>
      <w:r w:rsidR="00F94E18">
        <w:t>Table 1</w:t>
      </w:r>
      <w:r w:rsidR="00947EE5">
        <w:fldChar w:fldCharType="end"/>
      </w:r>
      <w:r>
        <w:t xml:space="preserve"> are used to </w:t>
      </w:r>
      <w:bookmarkStart w:id="27" w:name="_Ref459625407"/>
      <w:r w:rsidR="00D063D7">
        <w:t>define the minimum illuminance.</w:t>
      </w:r>
      <w:bookmarkStart w:id="28" w:name="_Ref459806992"/>
      <w:bookmarkStart w:id="29" w:name="_Ref459625549"/>
    </w:p>
    <w:p w14:paraId="32B68802" w14:textId="58CF047D" w:rsidR="00046BA1" w:rsidRDefault="00057B84" w:rsidP="00057B84">
      <w:pPr>
        <w:pStyle w:val="Caption"/>
      </w:pPr>
      <w:bookmarkStart w:id="30" w:name="_Ref476211290"/>
      <w:r>
        <w:t xml:space="preserve">Table </w:t>
      </w:r>
      <w:r>
        <w:fldChar w:fldCharType="begin"/>
      </w:r>
      <w:r>
        <w:instrText xml:space="preserve"> SEQ Table \* ARABIC </w:instrText>
      </w:r>
      <w:r>
        <w:fldChar w:fldCharType="separate"/>
      </w:r>
      <w:r w:rsidR="00F94E18">
        <w:rPr>
          <w:noProof/>
        </w:rPr>
        <w:t>1</w:t>
      </w:r>
      <w:r>
        <w:fldChar w:fldCharType="end"/>
      </w:r>
      <w:bookmarkEnd w:id="28"/>
      <w:bookmarkEnd w:id="30"/>
      <w:r>
        <w:t xml:space="preserve"> </w:t>
      </w:r>
      <w:r w:rsidR="00046BA1">
        <w:t>Minimum illuminance at the eye of the observer</w:t>
      </w:r>
      <w:bookmarkEnd w:id="27"/>
      <w:bookmarkEnd w:id="29"/>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CC3E44" w:rsidP="00780430">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Lights for nighttime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780430">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780430">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CC3E44" w:rsidP="00780430">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74B2F99B" w:rsidR="00046BA1" w:rsidRDefault="00046BA1" w:rsidP="00D063D7">
            <w:pPr>
              <w:pStyle w:val="BodyText"/>
              <w:ind w:left="317"/>
            </w:pPr>
            <w:r>
              <w:t>- minor background illumination</w:t>
            </w:r>
          </w:p>
        </w:tc>
        <w:tc>
          <w:tcPr>
            <w:tcW w:w="3119" w:type="dxa"/>
          </w:tcPr>
          <w:p w14:paraId="2AA39D8F" w14:textId="77777777" w:rsidR="00046BA1" w:rsidRDefault="00046BA1" w:rsidP="006D2CC4">
            <w:pPr>
              <w:pStyle w:val="BodyText"/>
              <w:jc w:val="center"/>
            </w:pPr>
            <w:r>
              <w:t>all lights</w:t>
            </w:r>
          </w:p>
        </w:tc>
        <w:tc>
          <w:tcPr>
            <w:tcW w:w="1984" w:type="dxa"/>
          </w:tcPr>
          <w:p w14:paraId="61E034B0" w14:textId="111EAF70" w:rsidR="00053E4A" w:rsidRPr="00D063D7" w:rsidRDefault="00046BA1" w:rsidP="00780430">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5ADDF5F7" w14:textId="77777777" w:rsidTr="006D2CC4">
        <w:tc>
          <w:tcPr>
            <w:tcW w:w="3969" w:type="dxa"/>
          </w:tcPr>
          <w:p w14:paraId="7A2A0079" w14:textId="01FC6796" w:rsidR="00053E4A" w:rsidRDefault="00046BA1" w:rsidP="00D063D7">
            <w:pPr>
              <w:pStyle w:val="BodyText"/>
              <w:ind w:left="317"/>
            </w:pPr>
            <w:r>
              <w:t>- substantial background illumination</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780430">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CC3E44" w:rsidP="00780430">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025A3FF6" w14:textId="77777777" w:rsidR="00780430" w:rsidRDefault="00780430" w:rsidP="00046BA1">
      <w:pPr>
        <w:pStyle w:val="BodyText"/>
      </w:pPr>
    </w:p>
    <w:p w14:paraId="26ED64F4" w14:textId="77777777" w:rsidR="00046BA1" w:rsidRDefault="00046BA1" w:rsidP="00046BA1">
      <w:pPr>
        <w:pStyle w:val="BodyText"/>
      </w:pPr>
      <w:r>
        <w:lastRenderedPageBreak/>
        <w:t xml:space="preserve">Although it is still acceptable to use the table, there are two aspects, which </w:t>
      </w:r>
      <w:bookmarkStart w:id="31" w:name="_Toc459362139"/>
      <w:bookmarkEnd w:id="31"/>
      <w:r>
        <w:t>may require a more detailed investigation.</w:t>
      </w:r>
    </w:p>
    <w:p w14:paraId="7C469DBC" w14:textId="77777777" w:rsidR="00046BA1" w:rsidRDefault="00046BA1" w:rsidP="00046BA1">
      <w:pPr>
        <w:pStyle w:val="Bullet1"/>
      </w:pPr>
      <w:r>
        <w:t>The definition of the background is not based on physical quantities and cannot be measured. It is only based on the estimation of an observer (mariner).</w:t>
      </w:r>
    </w:p>
    <w:p w14:paraId="3C1E1EDF" w14:textId="77777777" w:rsidR="00046BA1" w:rsidRDefault="00046BA1" w:rsidP="00046BA1">
      <w:pPr>
        <w:pStyle w:val="Bullet1"/>
      </w:pPr>
      <w:r>
        <w:t>The ratio between the different values for the illuminance is 10 and therefore the minimum luminous intensity may increase by a factor 10 or 100, when it is assumed to have background illumination. This may lead to very intense and expensive lights. This can be solved by introducing intermediate steps.</w:t>
      </w:r>
    </w:p>
    <w:p w14:paraId="6A93284D" w14:textId="4AD89D87" w:rsidR="00046BA1" w:rsidRDefault="00473125" w:rsidP="003E6E7F">
      <w:pPr>
        <w:pStyle w:val="BodyText"/>
      </w:pPr>
      <w:r>
        <w:t xml:space="preserve">A </w:t>
      </w:r>
      <w:r w:rsidR="001971BC">
        <w:t xml:space="preserve">formula for the calculation of the required illuminance as a function of the background luminance has already been used for many years. </w:t>
      </w:r>
      <w:r w:rsidR="007A6718">
        <w:t>I</w:t>
      </w:r>
      <w:r w:rsidR="001971BC">
        <w:t xml:space="preserve">ts </w:t>
      </w:r>
      <w:r w:rsidR="00057B84">
        <w:t>main purpose was for daytime lights only. However the values of the formula fit very well to the existing</w:t>
      </w:r>
      <w:r w:rsidR="001971BC">
        <w:t xml:space="preserve"> </w:t>
      </w:r>
      <w:r w:rsidR="00057B84">
        <w:t xml:space="preserve">values </w:t>
      </w:r>
      <w:r w:rsidR="007A6718">
        <w:t>from</w:t>
      </w:r>
      <w:r w:rsidR="00057B84">
        <w:t>, so it can be interpreted as an interpolation of these values.</w:t>
      </w:r>
    </w:p>
    <w:p w14:paraId="25A86B38" w14:textId="77C9D602" w:rsidR="00053D9E" w:rsidRDefault="00053D9E" w:rsidP="00053D9E">
      <w:pPr>
        <w:pStyle w:val="Caption"/>
      </w:pPr>
      <w:bookmarkStart w:id="32" w:name="_Ref459807795"/>
      <w:bookmarkStart w:id="33" w:name="_Toc476205561"/>
      <w:r>
        <w:t xml:space="preserve">Equation </w:t>
      </w:r>
      <w:r>
        <w:fldChar w:fldCharType="begin"/>
      </w:r>
      <w:r>
        <w:instrText xml:space="preserve"> SEQ Equation \* ARABIC </w:instrText>
      </w:r>
      <w:r>
        <w:fldChar w:fldCharType="separate"/>
      </w:r>
      <w:r w:rsidR="00F94E18">
        <w:rPr>
          <w:noProof/>
        </w:rPr>
        <w:t>6</w:t>
      </w:r>
      <w:r>
        <w:fldChar w:fldCharType="end"/>
      </w:r>
      <w:bookmarkEnd w:id="32"/>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00F744D2">
        <w:rPr>
          <w:rFonts w:eastAsiaTheme="minorEastAsia"/>
        </w:rPr>
        <w:t xml:space="preserve"> </w:t>
      </w:r>
      <w:r>
        <w:rPr>
          <w:rFonts w:eastAsiaTheme="minorEastAsia"/>
        </w:rPr>
        <w:t>as a function background luminance</w:t>
      </w:r>
      <w:bookmarkEnd w:id="33"/>
    </w:p>
    <w:p w14:paraId="22865952" w14:textId="66039F68" w:rsidR="00057B84" w:rsidRPr="00057B84" w:rsidRDefault="00CC3E44"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486413AE" w14:textId="21CCF63D" w:rsidR="00057B84" w:rsidRDefault="00CC3E44"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057B84">
        <w:rPr>
          <w:rFonts w:eastAsiaTheme="minorEastAsia"/>
        </w:rPr>
        <w:tab/>
      </w:r>
      <w:r w:rsidR="00057B84">
        <w:rPr>
          <w:rFonts w:eastAsiaTheme="minorEastAsia"/>
        </w:rPr>
        <w:tab/>
        <w:t>is the background illuminance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3AAE8433" w:rsidR="00046BA1" w:rsidRDefault="00053D9E" w:rsidP="00046BA1">
      <w:pPr>
        <w:pStyle w:val="BodyText"/>
        <w:rPr>
          <w:rFonts w:eastAsiaTheme="minorEastAsia"/>
        </w:rPr>
      </w:pPr>
      <w:r>
        <w:t xml:space="preserve">There is a difference about 20% when the value is calculated from </w:t>
      </w:r>
      <w:r>
        <w:fldChar w:fldCharType="begin"/>
      </w:r>
      <w:r>
        <w:instrText xml:space="preserve"> REF _Ref459807795 \h </w:instrText>
      </w:r>
      <w:r w:rsidR="003E6E7F">
        <w:instrText xml:space="preserve"> \* MERGEFORMAT </w:instrText>
      </w:r>
      <w:r>
        <w:fldChar w:fldCharType="separate"/>
      </w:r>
      <w:r w:rsidR="00F94E18">
        <w:t xml:space="preserve">Equation </w:t>
      </w:r>
      <w:r w:rsidR="00F94E18">
        <w:rPr>
          <w:noProof/>
        </w:rPr>
        <w:t>6</w:t>
      </w:r>
      <w:r>
        <w:fldChar w:fldCharType="end"/>
      </w:r>
      <w:r>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t xml:space="preserve"> or drawn from</w:t>
      </w:r>
      <w:r w:rsidR="00F54C0D">
        <w:t xml:space="preserve"> </w:t>
      </w:r>
      <w:r w:rsidR="00F54C0D">
        <w:fldChar w:fldCharType="begin"/>
      </w:r>
      <w:r w:rsidR="00F54C0D">
        <w:instrText xml:space="preserve"> REF _Ref476211290 \h </w:instrText>
      </w:r>
      <w:r w:rsidR="00F54C0D">
        <w:fldChar w:fldCharType="separate"/>
      </w:r>
      <w:r w:rsidR="00F54C0D">
        <w:t xml:space="preserve">Table </w:t>
      </w:r>
      <w:r w:rsidR="00F54C0D">
        <w:rPr>
          <w:noProof/>
        </w:rPr>
        <w:t>1</w:t>
      </w:r>
      <w:r w:rsidR="00F54C0D">
        <w:fldChar w:fldCharType="end"/>
      </w:r>
      <w:r>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00F54C0D">
        <w:t xml:space="preserve"> </w:t>
      </w:r>
      <w:r>
        <w:t>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F94E18">
        <w:t xml:space="preserve">Equation </w:t>
      </w:r>
      <w:r w:rsidR="00F94E18">
        <w:rPr>
          <w:noProof/>
        </w:rPr>
        <w:t>6</w:t>
      </w:r>
      <w:r>
        <w:rPr>
          <w:rFonts w:eastAsiaTheme="minorEastAsia"/>
        </w:rPr>
        <w:fldChar w:fldCharType="end"/>
      </w:r>
      <w:r>
        <w:rPr>
          <w:rFonts w:eastAsiaTheme="minorEastAsia"/>
        </w:rPr>
        <w:t>.</w:t>
      </w:r>
    </w:p>
    <w:p w14:paraId="5ABA5705" w14:textId="5EE8FDCA" w:rsidR="0028486A" w:rsidRPr="00F54C0D" w:rsidRDefault="0028486A" w:rsidP="00F54C0D">
      <w:pPr>
        <w:pStyle w:val="Heading2"/>
        <w:rPr>
          <w:rFonts w:eastAsiaTheme="minorEastAsia"/>
        </w:rPr>
      </w:pPr>
      <w:bookmarkStart w:id="34" w:name="_Toc476211498"/>
      <w:r w:rsidRPr="00F54C0D">
        <w:rPr>
          <w:rFonts w:eastAsiaTheme="minorEastAsia"/>
        </w:rPr>
        <w:t>Me</w:t>
      </w:r>
      <w:r w:rsidR="00F54C0D">
        <w:rPr>
          <w:rFonts w:eastAsiaTheme="minorEastAsia"/>
        </w:rPr>
        <w:t>asuring background illuminance</w:t>
      </w:r>
      <w:bookmarkEnd w:id="34"/>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reticle. The </w:t>
      </w:r>
      <w:r w:rsidR="00044B42">
        <w:rPr>
          <w:rFonts w:eastAsiaTheme="minorEastAsia"/>
        </w:rPr>
        <w:t>luminance of the surface inside the reticle is measured.</w:t>
      </w:r>
    </w:p>
    <w:p w14:paraId="38DBF4E3" w14:textId="31C64AC5" w:rsidR="00044B42" w:rsidRDefault="00A427DD" w:rsidP="009111D8">
      <w:pPr>
        <w:pStyle w:val="BodyText"/>
        <w:jc w:val="center"/>
      </w:pPr>
      <w:r>
        <w:rPr>
          <w:noProof/>
          <w:lang w:val="en-IE" w:eastAsia="en-IE"/>
        </w:rPr>
        <mc:AlternateContent>
          <mc:Choice Requires="wpg">
            <w:drawing>
              <wp:inline distT="0" distB="0" distL="0" distR="0" wp14:anchorId="708927D5" wp14:editId="09498481">
                <wp:extent cx="5040000" cy="1551600"/>
                <wp:effectExtent l="0" t="0" r="8255" b="0"/>
                <wp:docPr id="30" name="Gruppieren 30"/>
                <wp:cNvGraphicFramePr/>
                <a:graphic xmlns:a="http://schemas.openxmlformats.org/drawingml/2006/main">
                  <a:graphicData uri="http://schemas.microsoft.com/office/word/2010/wordprocessingGroup">
                    <wpg:wgp>
                      <wpg:cNvGrpSpPr/>
                      <wpg:grpSpPr>
                        <a:xfrm>
                          <a:off x="0" y="0"/>
                          <a:ext cx="5040000" cy="1551600"/>
                          <a:chOff x="0" y="0"/>
                          <a:chExt cx="5041127" cy="1550505"/>
                        </a:xfrm>
                      </wpg:grpSpPr>
                      <pic:pic xmlns:pic="http://schemas.openxmlformats.org/drawingml/2006/picture">
                        <pic:nvPicPr>
                          <pic:cNvPr id="3" name="Grafik 3"/>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1127" cy="1550505"/>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F94E18" w:rsidRPr="00044B42" w:rsidRDefault="00F94E18">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F94E18" w:rsidRPr="00044B42" w:rsidRDefault="00F94E18"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F94E18" w:rsidRPr="00044B42" w:rsidRDefault="00F94E18"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8927D5" id="Gruppieren 30" o:spid="_x0000_s1040" style="width:396.85pt;height:122.15pt;mso-position-horizontal-relative:char;mso-position-vertical-relative:line" coordsize="50411,155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">
                <v:shape id="Grafik 3" o:spid="_x0000_s1041" type="#_x0000_t75" style="position:absolute;width:50411;height:155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QkdPEAAAA2gAAAA8AAABkcnMvZG93bnJldi54bWxEj91qwkAUhO8LvsNyhN7VjRWKxGxERKG2&#10;UKk/98fsMYlmz8bs1iRv3y0IvRxm5hsmmXemEndqXGlZwXgUgSDOrC45V3DYr1+mIJxH1lhZJgU9&#10;OZing6cEY21b/qb7zuciQNjFqKDwvo6ldFlBBt3I1sTBO9vGoA+yyaVusA1wU8nXKHqTBksOCwXW&#10;tCwou+5+jILV5vTZVlNzcP3HcXtZ5bd+8XVT6nnYLWYgPHX+P/xov2sFE/i7Em6ATH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4QkdPEAAAA2gAAAA8AAAAAAAAAAAAAAAAA&#10;nwIAAGRycy9kb3ducmV2LnhtbFBLBQYAAAAABAAEAPcAAACQAwAAAAA=&#10;">
                  <v:imagedata r:id="rId19" o:title=""/>
                  <v:path arrowok="t"/>
                </v:shape>
                <v:oval id="Ellipse 9" o:spid="_x0000_s1042" style="position:absolute;left:20832;top:5645;width:1829;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5PScMA&#10;AADaAAAADwAAAGRycy9kb3ducmV2LnhtbESPQYvCMBSE74L/IbwFL6KpCrp2jSKirhfBrR72+LZ5&#10;tsXmpTRR67/fCILHYWa+YWaLxpTiRrUrLCsY9CMQxKnVBWcKTsdN7xOE88gaS8uk4EEOFvN2a4ax&#10;tnf+oVviMxEg7GJUkHtfxVK6NCeDrm8r4uCdbW3QB1lnUtd4D3BTymEUjaXBgsNCjhWtckovydUo&#10;ONAvN6vv8jx+7LPROu1Otlf3p1Tno1l+gfDU+Hf41d5pBVN4Xgk3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5PScMAAADaAAAADwAAAAAAAAAAAAAAAACYAgAAZHJzL2Rv&#10;d25yZXYueG1sUEsFBgAAAAAEAAQA9QAAAIgDAAAAAA==&#10;" filled="f" strokecolor="white [3212]" strokeweight=".5pt">
                  <v:stroke dashstyle="3 1"/>
                </v:oval>
                <v:shape id="Textfeld 26" o:spid="_x0000_s1043" type="#_x0000_t202" style="position:absolute;left:10654;top:2146;width:6037;height:3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14:paraId="47A9D9B1" w14:textId="19EC1FC3" w:rsidR="00F94E18" w:rsidRPr="00044B42" w:rsidRDefault="00F94E18">
                        <w:pPr>
                          <w:rPr>
                            <w:color w:val="FFFFFF" w:themeColor="background1"/>
                            <w:sz w:val="22"/>
                            <w:lang w:val="de-DE"/>
                          </w:rPr>
                        </w:pPr>
                        <w:r w:rsidRPr="00044B42">
                          <w:rPr>
                            <w:color w:val="FFFFFF" w:themeColor="background1"/>
                            <w:sz w:val="22"/>
                            <w:lang w:val="de-DE"/>
                          </w:rPr>
                          <w:t>reticle</w:t>
                        </w:r>
                      </w:p>
                    </w:txbxContent>
                  </v:textbox>
                </v:shape>
                <v:line id="Gerade Verbindung 27" o:spid="_x0000_s1044" style="position:absolute;visibility:visible;mso-wrap-style:square" from="16141,4293" to="20832,6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u82cMAAADbAAAADwAAAGRycy9kb3ducmV2LnhtbESPzWrDMBCE74G8g9hAb4kcF+riWjGh&#10;TamviQvpcbHWP8RauZYau29fFQI5DjPzDZPls+nFlUbXWVaw3UQgiCurO24UfJbv62cQziNr7C2T&#10;gl9ykO+WiwxTbSc+0vXkGxEg7FJU0Ho/pFK6qiWDbmMH4uDVdjTogxwbqUecAtz0Mo6iJ2mw47DQ&#10;4kCvLVWX049RUPvv0h0oSY7n6FB9FZePN3o8K/WwmvcvIDzN/h6+tQutIE7g/0v4AXL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bvNnDAAAA2wAAAA8AAAAAAAAAAAAA&#10;AAAAoQIAAGRycy9kb3ducmV2LnhtbFBLBQYAAAAABAAEAPkAAACRAwAAAAA=&#10;" strokecolor="white [3212]"/>
                <v:shape id="Textfeld 28" o:spid="_x0000_s1045" type="#_x0000_t202" style="position:absolute;left:18924;top:9064;width:8826;height:3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14:paraId="7B6541E3" w14:textId="6ED0743C" w:rsidR="00F94E18" w:rsidRPr="00044B42" w:rsidRDefault="00F94E18" w:rsidP="00044B42">
                        <w:pPr>
                          <w:rPr>
                            <w:color w:val="FFFFFF" w:themeColor="background1"/>
                            <w:sz w:val="22"/>
                            <w:lang w:val="de-DE"/>
                          </w:rPr>
                        </w:pPr>
                        <w:r>
                          <w:rPr>
                            <w:color w:val="FFFFFF" w:themeColor="background1"/>
                            <w:sz w:val="22"/>
                            <w:lang w:val="de-DE"/>
                          </w:rPr>
                          <w:t>leading line</w:t>
                        </w:r>
                      </w:p>
                    </w:txbxContent>
                  </v:textbox>
                </v:shape>
                <v:shape id="Textfeld 29" o:spid="_x0000_s1046" type="#_x0000_t202" style="position:absolute;left:25921;top:3101;width:6032;height:3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14:paraId="32919539" w14:textId="60B333AD" w:rsidR="00F94E18" w:rsidRPr="00044B42" w:rsidRDefault="00F94E18"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r>
        <w:t xml:space="preserve">Figure </w:t>
      </w:r>
      <w:r>
        <w:fldChar w:fldCharType="begin"/>
      </w:r>
      <w:r>
        <w:instrText xml:space="preserve"> SEQ Figure \* ARABIC </w:instrText>
      </w:r>
      <w:r>
        <w:fldChar w:fldCharType="separate"/>
      </w:r>
      <w:r w:rsidR="00F94E18">
        <w:rPr>
          <w:noProof/>
        </w:rPr>
        <w:t>3</w:t>
      </w:r>
      <w:r>
        <w:fldChar w:fldCharType="end"/>
      </w:r>
      <w:r>
        <w:t xml:space="preserve"> Measuring background luminance</w:t>
      </w:r>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6D8751FE" w:rsidR="0064769A" w:rsidRDefault="0064769A" w:rsidP="0064769A">
      <w:pPr>
        <w:pStyle w:val="Bullet1"/>
      </w:pPr>
      <w:r>
        <w:t xml:space="preserve">the meteorological visibility has a medium value of </w:t>
      </w:r>
      <w:r w:rsidR="00CF1D5B">
        <w:t>4</w:t>
      </w:r>
      <w:r>
        <w:t xml:space="preserve"> to 10 M during measurement,</w:t>
      </w:r>
    </w:p>
    <w:p w14:paraId="6D5DFE38" w14:textId="530FEC13" w:rsidR="0064769A" w:rsidRDefault="0064769A" w:rsidP="0064769A">
      <w:pPr>
        <w:pStyle w:val="Bullet1"/>
      </w:pPr>
      <w:r>
        <w:t>the measuring field (reticle) should be placed nearby the signal light,</w:t>
      </w:r>
    </w:p>
    <w:p w14:paraId="18B0B55A" w14:textId="7E873787" w:rsidR="0064769A" w:rsidRDefault="0064769A" w:rsidP="0064769A">
      <w:pPr>
        <w:pStyle w:val="Bullet1"/>
      </w:pPr>
      <w:r>
        <w:t>the measuring field (reticle) should not contain rival lights (point light</w:t>
      </w:r>
      <w:r w:rsidR="00BF5EF4">
        <w:t>s</w:t>
      </w:r>
      <w:r>
        <w:t>),</w:t>
      </w:r>
    </w:p>
    <w:p w14:paraId="1BCAF3A6" w14:textId="77777777" w:rsidR="007A6718" w:rsidRDefault="0064769A" w:rsidP="0064769A">
      <w:pPr>
        <w:pStyle w:val="Bullet1"/>
      </w:pPr>
      <w:r>
        <w:t>the measuring field (reticle) should be illuminated uniformly</w:t>
      </w:r>
    </w:p>
    <w:p w14:paraId="51613C8E" w14:textId="2923AAFC" w:rsidR="0064769A" w:rsidRDefault="007A6718" w:rsidP="0064769A">
      <w:pPr>
        <w:pStyle w:val="Bullet1"/>
      </w:pPr>
      <w:r>
        <w:t xml:space="preserve">the measurement distance should be near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t xml:space="preserve"> </w:t>
      </w:r>
      <w:r w:rsidR="0064769A">
        <w:t xml:space="preserve">. </w:t>
      </w:r>
    </w:p>
    <w:p w14:paraId="12B66922" w14:textId="779BEFF1" w:rsidR="00046BA1" w:rsidRDefault="00CF1D5B" w:rsidP="00F71623">
      <w:pPr>
        <w:pStyle w:val="Heading2"/>
      </w:pPr>
      <w:bookmarkStart w:id="35" w:name="_Toc476211499"/>
      <w:r>
        <w:t xml:space="preserve">Maximum </w:t>
      </w:r>
      <w:r w:rsidR="00FF1E2E">
        <w:t>illuminance at the eye of the observer</w:t>
      </w:r>
      <w:bookmarkEnd w:id="35"/>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F94E18">
        <w:t xml:space="preserve">Table </w:t>
      </w:r>
      <w:r w:rsidR="00F94E18">
        <w:rPr>
          <w:noProof/>
        </w:rPr>
        <w:t>2</w:t>
      </w:r>
      <w:r>
        <w:fldChar w:fldCharType="end"/>
      </w:r>
      <w:r w:rsidR="00C02186">
        <w:t xml:space="preserve"> with two values depending on background illumination.</w:t>
      </w:r>
    </w:p>
    <w:p w14:paraId="1CED5FF5" w14:textId="7A660B02" w:rsidR="00FF1E2E" w:rsidRDefault="00FF1E2E" w:rsidP="00FF1E2E">
      <w:pPr>
        <w:pStyle w:val="Caption"/>
      </w:pPr>
      <w:bookmarkStart w:id="36" w:name="_Ref459811801"/>
      <w:r>
        <w:lastRenderedPageBreak/>
        <w:t xml:space="preserve">Table </w:t>
      </w:r>
      <w:r>
        <w:fldChar w:fldCharType="begin"/>
      </w:r>
      <w:r>
        <w:instrText xml:space="preserve"> SEQ Table \* ARABIC </w:instrText>
      </w:r>
      <w:r>
        <w:fldChar w:fldCharType="separate"/>
      </w:r>
      <w:r w:rsidR="00F94E18">
        <w:rPr>
          <w:noProof/>
        </w:rPr>
        <w:t>2</w:t>
      </w:r>
      <w:r>
        <w:fldChar w:fldCharType="end"/>
      </w:r>
      <w:bookmarkEnd w:id="36"/>
      <w:r>
        <w:t xml:space="preserve"> Maximum illuminance at the eye of observer</w:t>
      </w:r>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CC3E44"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02FBFE1" w14:textId="0F9A088F" w:rsidR="00926275" w:rsidRDefault="005E2B4F" w:rsidP="00926275">
      <w:pPr>
        <w:pStyle w:val="BodyText"/>
      </w:pPr>
      <w:r>
        <w:t xml:space="preserve">When a background illumination is relevant for the minimum illuminance the value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=0.1lx</m:t>
        </m:r>
      </m:oMath>
      <w:r>
        <w:rPr>
          <w:rFonts w:eastAsiaTheme="minorEastAsia"/>
        </w:rPr>
        <w:t xml:space="preserve"> should be used, and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=0.01lx</m:t>
        </m:r>
      </m:oMath>
      <w:r w:rsidR="002E610E">
        <w:rPr>
          <w:rFonts w:eastAsiaTheme="minorEastAsia"/>
        </w:rPr>
        <w:t xml:space="preserve"> only when there is no background illumination.</w:t>
      </w:r>
    </w:p>
    <w:p w14:paraId="3380729B" w14:textId="0DB6145A" w:rsidR="00046BA1" w:rsidRDefault="000B4594" w:rsidP="00F71623">
      <w:pPr>
        <w:pStyle w:val="Heading2"/>
      </w:pPr>
      <w:bookmarkStart w:id="37" w:name="_Ref460236095"/>
      <w:bookmarkStart w:id="38" w:name="_Toc476211500"/>
      <w:r>
        <w:t>Minimum meteorological visibility</w:t>
      </w:r>
      <w:bookmarkEnd w:id="37"/>
      <w:bookmarkEnd w:id="38"/>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0C1A85EE" w:rsidR="00491137" w:rsidRDefault="00491137" w:rsidP="005757E6">
      <w:pPr>
        <w:pStyle w:val="BodyText"/>
      </w:pPr>
      <w:r>
        <w:t xml:space="preserve">To improve the visual performance </w:t>
      </w:r>
      <w:r w:rsidR="00F35C8B">
        <w:t>of a light, it is recommended</w:t>
      </w:r>
      <w:r>
        <w:t xml:space="preserve"> to </w:t>
      </w:r>
      <w:r w:rsidR="00F35C8B">
        <w:t>define a minimum visibility for the intensity calculations, which is lower than 10 M.</w:t>
      </w:r>
    </w:p>
    <w:p w14:paraId="18AD0F0E" w14:textId="62A1D059" w:rsidR="00F35C8B" w:rsidRDefault="00F35C8B" w:rsidP="005757E6">
      <w:pPr>
        <w:pStyle w:val="BodyText"/>
      </w:pPr>
      <w:r>
        <w:t>On the other hand</w:t>
      </w:r>
      <w:r w:rsidR="000635C1">
        <w:t>,</w:t>
      </w:r>
      <w:r>
        <w:t xml:space="preserve"> it is not suitable to design a signal light for fog situations, except for very short range lights to mark obstacles (</w:t>
      </w:r>
      <w:r w:rsidR="000635C1">
        <w:t xml:space="preserve">fog lights, </w:t>
      </w:r>
      <w:r w:rsidR="00421E04">
        <w:t>range ≈ 200 - 10</w:t>
      </w:r>
      <w:r>
        <w:t>00 metres).</w:t>
      </w:r>
    </w:p>
    <w:p w14:paraId="6456B4AC" w14:textId="54209007" w:rsidR="002C4745" w:rsidRDefault="000635C1" w:rsidP="005757E6">
      <w:pPr>
        <w:pStyle w:val="BodyText"/>
      </w:pPr>
      <w:r>
        <w:t xml:space="preserve">To achieve both aspects, the minimum meteorological visibility for luminous intensity calculation </w:t>
      </w:r>
      <w:r w:rsidR="002C4745">
        <w:t xml:space="preserve">should be in the interval </w:t>
      </w:r>
      <m:oMath>
        <m:r>
          <w:rPr>
            <w:rFonts w:ascii="Cambria Math" w:hAnsi="Cambria Math"/>
          </w:rPr>
          <m:t>[2 M, 6 M]</m:t>
        </m:r>
      </m:oMath>
      <w:r w:rsidR="002C4745">
        <w:t>.</w:t>
      </w:r>
    </w:p>
    <w:p w14:paraId="1AE1DD40" w14:textId="3A51EF13" w:rsidR="002C4745" w:rsidRDefault="002C4745" w:rsidP="002C4745">
      <w:pPr>
        <w:pStyle w:val="Caption"/>
      </w:pPr>
      <w:bookmarkStart w:id="39" w:name="_Toc476205562"/>
      <w:r>
        <w:t xml:space="preserve">Equation </w:t>
      </w:r>
      <w:r>
        <w:fldChar w:fldCharType="begin"/>
      </w:r>
      <w:r>
        <w:instrText xml:space="preserve"> SEQ Equation \* ARABIC </w:instrText>
      </w:r>
      <w:r>
        <w:fldChar w:fldCharType="separate"/>
      </w:r>
      <w:r w:rsidR="00F94E18">
        <w:rPr>
          <w:noProof/>
        </w:rPr>
        <w:t>7</w:t>
      </w:r>
      <w:r>
        <w:fldChar w:fldCharType="end"/>
      </w:r>
      <w:r>
        <w:t xml:space="preserve"> Recommended values for minimum meteorological visibility</w:t>
      </w:r>
      <w:bookmarkEnd w:id="39"/>
    </w:p>
    <w:p w14:paraId="744D7D92" w14:textId="77777777" w:rsidR="002C4745" w:rsidRPr="002C4745" w:rsidRDefault="002C4745" w:rsidP="002C4745"/>
    <w:p w14:paraId="0FF53363" w14:textId="77777777" w:rsidR="002C4745" w:rsidRPr="002C4745" w:rsidRDefault="002C4745" w:rsidP="005757E6">
      <w:pPr>
        <w:pStyle w:val="BodyText"/>
        <w:rPr>
          <w:rFonts w:eastAsiaTheme="minorEastAsia"/>
        </w:rPr>
      </w:pPr>
      <m:oMathPara>
        <m:oMathParaPr>
          <m:jc m:val="center"/>
        </m:oMathParaPr>
        <m:oMath>
          <m:r>
            <w:rPr>
              <w:rFonts w:ascii="Cambria Math" w:hAnsi="Cambria Math"/>
            </w:rPr>
            <m:t>2 M≤</m:t>
          </m:r>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 xml:space="preserve">≤6 M </m:t>
          </m:r>
        </m:oMath>
      </m:oMathPara>
    </w:p>
    <w:p w14:paraId="059698EB" w14:textId="4CC1104A" w:rsidR="002C4745" w:rsidRPr="002C4745" w:rsidRDefault="002C4745" w:rsidP="005757E6">
      <w:pPr>
        <w:pStyle w:val="BodyText"/>
        <w:rPr>
          <w:rFonts w:eastAsiaTheme="minorEastAsia"/>
        </w:rPr>
      </w:pPr>
      <m:oMathPara>
        <m:oMathParaPr>
          <m:jc m:val="center"/>
        </m:oMathParaPr>
        <m:oMath>
          <m:r>
            <w:rPr>
              <w:rFonts w:ascii="Cambria Math" w:hAnsi="Cambria Math"/>
            </w:rPr>
            <m:t>(3704 m ≤</m:t>
          </m:r>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≤11112 m]</m:t>
          </m:r>
        </m:oMath>
      </m:oMathPara>
    </w:p>
    <w:p w14:paraId="5BD749CA" w14:textId="01FC85CD" w:rsidR="002C4745" w:rsidRDefault="002C4745" w:rsidP="005757E6">
      <w:pPr>
        <w:pStyle w:val="BodyText"/>
        <w:rPr>
          <w:rFonts w:eastAsiaTheme="minorEastAsia"/>
        </w:rPr>
      </w:pPr>
      <w:r>
        <w:t xml:space="preserve">The value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Pr>
          <w:rFonts w:eastAsiaTheme="minorEastAsia"/>
        </w:rPr>
        <w:t xml:space="preserve">used for intensity calculations may be linked to the category for the availability </w:t>
      </w:r>
      <w:r w:rsidR="004A0AFE">
        <w:rPr>
          <w:rFonts w:eastAsiaTheme="minorEastAsia"/>
        </w:rPr>
        <w:t xml:space="preserve">of an AtoN (IALA Recommendation O-130). For example an authority may use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=3 M(=5556 m)</m:t>
        </m:r>
      </m:oMath>
      <w:r w:rsidR="004A0AFE">
        <w:rPr>
          <w:rFonts w:eastAsiaTheme="minorEastAsia"/>
        </w:rPr>
        <w:t xml:space="preserve"> for lights of CAT1 and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=6 M(=11112 m)</m:t>
        </m:r>
      </m:oMath>
      <w:r w:rsidR="004A0AFE">
        <w:rPr>
          <w:rFonts w:eastAsiaTheme="minorEastAsia"/>
        </w:rPr>
        <w:t xml:space="preserve"> for CAT3.</w:t>
      </w:r>
    </w:p>
    <w:p w14:paraId="5B6A1C04" w14:textId="194B126A" w:rsidR="00F35C8B" w:rsidRPr="00D063D7" w:rsidRDefault="004A0AFE" w:rsidP="005757E6">
      <w:pPr>
        <w:pStyle w:val="BodyText"/>
        <w:rPr>
          <w:rFonts w:eastAsiaTheme="minorEastAsia"/>
        </w:rPr>
      </w:pPr>
      <w:r>
        <w:rPr>
          <w:rFonts w:eastAsiaTheme="minorEastAsia"/>
        </w:rPr>
        <w:t>However the availability objective of more or equal than 97% will not be achieved due to atmospheric visibility conditions.</w:t>
      </w:r>
    </w:p>
    <w:p w14:paraId="7DD8F76F" w14:textId="5D23C6D6" w:rsidR="005757E6" w:rsidRDefault="005757E6" w:rsidP="00F71623">
      <w:pPr>
        <w:pStyle w:val="Heading2"/>
      </w:pPr>
      <w:bookmarkStart w:id="40" w:name="_Toc476211501"/>
      <w:r>
        <w:t>Maximum meteorological visibility</w:t>
      </w:r>
      <w:bookmarkEnd w:id="40"/>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CC3E44"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is the preferred value for this purpose.</w:t>
      </w:r>
    </w:p>
    <w:p w14:paraId="75180CD0" w14:textId="4AF73B1C" w:rsidR="001E1B6E" w:rsidRPr="000B4594" w:rsidRDefault="001E1B6E" w:rsidP="000B4594">
      <w:pPr>
        <w:pStyle w:val="BodyText"/>
      </w:pPr>
      <w:r>
        <w:rPr>
          <w:rFonts w:eastAsiaTheme="minorEastAsia"/>
        </w:rPr>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d’s law cannot be used, but</w:t>
      </w:r>
      <w:r w:rsidR="00045968">
        <w:rPr>
          <w:rFonts w:eastAsiaTheme="minorEastAsia"/>
        </w:rPr>
        <w:t xml:space="preserve">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Default="00046BA1" w:rsidP="00046BA1">
      <w:pPr>
        <w:pStyle w:val="Heading1"/>
      </w:pPr>
      <w:bookmarkStart w:id="41" w:name="_Ref459800859"/>
      <w:bookmarkStart w:id="42" w:name="_Toc476211502"/>
      <w:r>
        <w:t>Rival lights</w:t>
      </w:r>
      <w:bookmarkEnd w:id="41"/>
      <w:bookmarkEnd w:id="42"/>
    </w:p>
    <w:p w14:paraId="1FB13CF3" w14:textId="77777777" w:rsidR="00046BA1" w:rsidRDefault="00046BA1" w:rsidP="00046BA1">
      <w:pPr>
        <w:pStyle w:val="Heading1separatationline"/>
      </w:pPr>
    </w:p>
    <w:p w14:paraId="5F5644AA" w14:textId="1A972433" w:rsidR="00C83E6E" w:rsidRDefault="00C83E6E" w:rsidP="00046BA1">
      <w:pPr>
        <w:pStyle w:val="BodyText"/>
      </w:pPr>
      <w:r>
        <w:t xml:space="preserve">With the calculation described in chapter </w:t>
      </w:r>
      <w:r>
        <w:fldChar w:fldCharType="begin"/>
      </w:r>
      <w:r>
        <w:instrText xml:space="preserve"> REF _Ref459894613 \r \h </w:instrText>
      </w:r>
      <w:r>
        <w:fldChar w:fldCharType="separate"/>
      </w:r>
      <w:r w:rsidR="00F94E18">
        <w:t>4</w:t>
      </w:r>
      <w:r>
        <w:fldChar w:fldCharType="end"/>
      </w:r>
      <w:r>
        <w:t xml:space="preserve"> and </w:t>
      </w:r>
      <w:r>
        <w:fldChar w:fldCharType="begin"/>
      </w:r>
      <w:r>
        <w:instrText xml:space="preserve"> REF _Ref459894615 \r \h </w:instrText>
      </w:r>
      <w:r>
        <w:fldChar w:fldCharType="separate"/>
      </w:r>
      <w:r w:rsidR="00F94E18">
        <w:t>5</w:t>
      </w:r>
      <w:r>
        <w:fldChar w:fldCharType="end"/>
      </w:r>
      <w:r>
        <w:t xml:space="preserve">, an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7113F8">
        <w:t xml:space="preserve"> for the marine signal light </w:t>
      </w:r>
      <w:r>
        <w:t xml:space="preserve">is </w:t>
      </w:r>
      <w:r w:rsidR="007113F8">
        <w:t>determined. However there may be other lights</w:t>
      </w:r>
      <w:r w:rsidR="00EC6D5F">
        <w:t xml:space="preserve"> (rival lights)</w:t>
      </w:r>
      <w:r w:rsidR="007113F8">
        <w:t xml:space="preserve"> in the vicinity of the marine signal light, showing the same or a higher intensity.</w:t>
      </w:r>
    </w:p>
    <w:p w14:paraId="4226E5E8" w14:textId="48AC14F1" w:rsidR="00BE0567" w:rsidRDefault="00EC6D5F" w:rsidP="00046BA1">
      <w:pPr>
        <w:pStyle w:val="BodyText"/>
      </w:pPr>
      <w:r>
        <w:t>This may influence the recognisability of the marine signal light.</w:t>
      </w:r>
    </w:p>
    <w:p w14:paraId="43842189" w14:textId="1A0FE979" w:rsidR="00414E6C" w:rsidRDefault="00414E6C" w:rsidP="00046BA1">
      <w:pPr>
        <w:pStyle w:val="BodyText"/>
      </w:pPr>
      <w:r>
        <w:t>Rival lights may be:</w:t>
      </w:r>
    </w:p>
    <w:p w14:paraId="3F07673A" w14:textId="0AED884B" w:rsidR="00414E6C" w:rsidRDefault="00414E6C" w:rsidP="00414E6C">
      <w:pPr>
        <w:pStyle w:val="Bullet1"/>
      </w:pPr>
      <w:r>
        <w:t xml:space="preserve">illumination of ports, </w:t>
      </w:r>
      <w:r w:rsidR="00EC6D5F">
        <w:t>roads and buildings</w:t>
      </w:r>
      <w:r w:rsidR="006F7CAD">
        <w:t>,</w:t>
      </w:r>
    </w:p>
    <w:p w14:paraId="48230CD9" w14:textId="77777777" w:rsidR="006F7CAD" w:rsidRDefault="006F7CAD" w:rsidP="00414E6C">
      <w:pPr>
        <w:pStyle w:val="Bullet1"/>
      </w:pPr>
      <w:r>
        <w:t>navigation lights on vessels,</w:t>
      </w:r>
    </w:p>
    <w:p w14:paraId="2DDC8FE1" w14:textId="03B0BC79" w:rsidR="00414E6C" w:rsidRDefault="00414E6C" w:rsidP="00414E6C">
      <w:pPr>
        <w:pStyle w:val="Bullet1"/>
      </w:pPr>
      <w:r>
        <w:t>aeronautical lights</w:t>
      </w:r>
      <w:r w:rsidR="006F7CAD">
        <w:t>,</w:t>
      </w:r>
    </w:p>
    <w:p w14:paraId="6E5E20F4" w14:textId="1C82C7AC" w:rsidR="00F619A3" w:rsidRDefault="00414E6C" w:rsidP="006F7CAD">
      <w:pPr>
        <w:pStyle w:val="Bullet1"/>
      </w:pPr>
      <w:r>
        <w:lastRenderedPageBreak/>
        <w:t>road traffic lights</w:t>
      </w:r>
      <w:r w:rsidR="006F7CAD">
        <w:t>,</w:t>
      </w:r>
    </w:p>
    <w:p w14:paraId="0D918C72" w14:textId="2CAC7054" w:rsidR="00414E6C" w:rsidRDefault="00414E6C" w:rsidP="00414E6C">
      <w:pPr>
        <w:pStyle w:val="Bullet1"/>
      </w:pPr>
      <w:r>
        <w:t>other marine signal lights.</w:t>
      </w:r>
    </w:p>
    <w:p w14:paraId="0699C51D" w14:textId="77777777" w:rsidR="005C06F1" w:rsidRDefault="005C06F1" w:rsidP="00F71623">
      <w:pPr>
        <w:pStyle w:val="Heading2"/>
      </w:pPr>
      <w:bookmarkStart w:id="43" w:name="_Toc476211503"/>
      <w:r>
        <w:t>Illumination of areas, roads and buildings</w:t>
      </w:r>
      <w:bookmarkEnd w:id="43"/>
    </w:p>
    <w:p w14:paraId="54D07B16" w14:textId="6B1608DB" w:rsidR="00BE0567" w:rsidRPr="00F10C88" w:rsidRDefault="005C06F1" w:rsidP="00046BA1">
      <w:pPr>
        <w:pStyle w:val="BodyText"/>
      </w:pPr>
      <w:r w:rsidRPr="00F10C88">
        <w:t>These lights should have a light cone (luminous intensity distribution) which covers the illuminated surface only. When done properly, there will be no direct light into the direction of the waterway. Only scattered light should be visible</w:t>
      </w:r>
      <w:r w:rsidR="00F10C88">
        <w:t>,</w:t>
      </w:r>
      <w:r w:rsidRPr="00F10C88">
        <w:t xml:space="preserve"> </w:t>
      </w:r>
      <w:r w:rsidR="00F10C88">
        <w:t>which</w:t>
      </w:r>
      <w:r w:rsidRPr="00F10C88">
        <w:t xml:space="preserve"> is added to the background illumination (halo).</w:t>
      </w:r>
    </w:p>
    <w:p w14:paraId="4C38D837" w14:textId="3C43191A" w:rsidR="00BE0567" w:rsidRDefault="005C06F1" w:rsidP="00046BA1">
      <w:pPr>
        <w:pStyle w:val="BodyText"/>
      </w:pPr>
      <w:r w:rsidRPr="00F10C88">
        <w:t>However, in many situation the</w:t>
      </w:r>
      <w:r w:rsidR="005E0626">
        <w:t>re</w:t>
      </w:r>
      <w:r w:rsidRPr="00F10C88">
        <w:t xml:space="preserve"> will be some direct light pointing </w:t>
      </w:r>
      <w:r w:rsidR="00F10C88">
        <w:t xml:space="preserve">into the direction of the waterway and </w:t>
      </w:r>
      <w:r w:rsidR="005E0626">
        <w:t>interfering with a marine signal light</w:t>
      </w:r>
      <w:r w:rsidR="000E36D9">
        <w:t xml:space="preserve"> (</w:t>
      </w:r>
      <w:r w:rsidR="000E36D9">
        <w:fldChar w:fldCharType="begin"/>
      </w:r>
      <w:r w:rsidR="000E36D9">
        <w:instrText xml:space="preserve"> REF _Ref460228305 \h </w:instrText>
      </w:r>
      <w:r w:rsidR="000E36D9">
        <w:fldChar w:fldCharType="separate"/>
      </w:r>
      <w:r w:rsidR="00F94E18">
        <w:t xml:space="preserve">Figure </w:t>
      </w:r>
      <w:r w:rsidR="00F94E18">
        <w:rPr>
          <w:noProof/>
        </w:rPr>
        <w:t>4</w:t>
      </w:r>
      <w:r w:rsidR="000E36D9">
        <w:fldChar w:fldCharType="end"/>
      </w:r>
      <w:r w:rsidR="000E36D9">
        <w:t>)</w:t>
      </w:r>
      <w:r w:rsidR="005E0626">
        <w:t>.</w:t>
      </w:r>
    </w:p>
    <w:p w14:paraId="1AB0B963" w14:textId="77777777" w:rsidR="00BE0567" w:rsidRDefault="00BE0567" w:rsidP="00046BA1">
      <w:pPr>
        <w:pStyle w:val="BodyText"/>
      </w:pPr>
    </w:p>
    <w:p w14:paraId="17491CC4" w14:textId="0C2A3444" w:rsidR="00BE0567" w:rsidRPr="0042358C" w:rsidRDefault="005E0626" w:rsidP="00F10C88">
      <w:pPr>
        <w:pStyle w:val="BodyText"/>
        <w:jc w:val="center"/>
      </w:pPr>
      <w:r w:rsidRPr="005E0626">
        <w:rPr>
          <w:noProof/>
          <w:lang w:val="en-IE" w:eastAsia="en-I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p>
    <w:p w14:paraId="475EB903" w14:textId="19ABF33A" w:rsidR="00F10C88" w:rsidRDefault="005E0626" w:rsidP="005E0626">
      <w:pPr>
        <w:pStyle w:val="Caption"/>
      </w:pPr>
      <w:bookmarkStart w:id="44" w:name="_Ref460228305"/>
      <w:r>
        <w:t xml:space="preserve">Figure </w:t>
      </w:r>
      <w:r>
        <w:fldChar w:fldCharType="begin"/>
      </w:r>
      <w:r>
        <w:instrText xml:space="preserve"> SEQ Figure \* ARABIC </w:instrText>
      </w:r>
      <w:r>
        <w:fldChar w:fldCharType="separate"/>
      </w:r>
      <w:r w:rsidR="00F94E18">
        <w:rPr>
          <w:noProof/>
        </w:rPr>
        <w:t>4</w:t>
      </w:r>
      <w:r>
        <w:fldChar w:fldCharType="end"/>
      </w:r>
      <w:bookmarkEnd w:id="44"/>
      <w:r>
        <w:t xml:space="preserve"> A rival light </w:t>
      </w:r>
    </w:p>
    <w:p w14:paraId="37C81FE3" w14:textId="77777777" w:rsidR="000C1E9B" w:rsidRDefault="000C1E9B" w:rsidP="00926275">
      <w:pPr>
        <w:pStyle w:val="BodyText"/>
      </w:pPr>
    </w:p>
    <w:p w14:paraId="6510B253" w14:textId="1B080DC1" w:rsidR="00D67EF0" w:rsidRDefault="00D67EF0" w:rsidP="00926275">
      <w:pPr>
        <w:pStyle w:val="BodyText"/>
      </w:pPr>
      <w:r>
        <w:t>In that case the operator of the illumination</w:t>
      </w:r>
      <w:r w:rsidR="00B86E69">
        <w:t xml:space="preserve"> equipment </w:t>
      </w:r>
      <w:r>
        <w:t>should be contacted and measures should be taken to remove the direct light.</w:t>
      </w:r>
    </w:p>
    <w:p w14:paraId="5E1962D5" w14:textId="111633DA" w:rsidR="000E36D9" w:rsidRDefault="00D67EF0" w:rsidP="00926275">
      <w:pPr>
        <w:pStyle w:val="BodyText"/>
      </w:pPr>
      <w:r>
        <w:t>This can be done either by rotating the lantern to move the light cone away from the</w:t>
      </w:r>
      <w:r w:rsidR="00DC62BF">
        <w:t xml:space="preserve"> waterway or by introducing  cut-off-screen</w:t>
      </w:r>
      <w:r w:rsidR="00EF6230">
        <w:t>s</w:t>
      </w:r>
      <w:r w:rsidR="00DC62BF">
        <w:t xml:space="preserve"> (</w:t>
      </w:r>
      <w:r w:rsidR="00DC62BF">
        <w:fldChar w:fldCharType="begin"/>
      </w:r>
      <w:r w:rsidR="00DC62BF">
        <w:instrText xml:space="preserve"> REF _Ref460230031 \h </w:instrText>
      </w:r>
      <w:r w:rsidR="00DC62BF">
        <w:fldChar w:fldCharType="separate"/>
      </w:r>
      <w:r w:rsidR="00F94E18">
        <w:t xml:space="preserve">Figure </w:t>
      </w:r>
      <w:r w:rsidR="00F94E18">
        <w:rPr>
          <w:noProof/>
        </w:rPr>
        <w:t>5</w:t>
      </w:r>
      <w:r w:rsidR="00DC62BF">
        <w:fldChar w:fldCharType="end"/>
      </w:r>
      <w:r w:rsidR="00DC62BF">
        <w:t>).</w:t>
      </w:r>
      <w:r>
        <w:t xml:space="preserve"> </w:t>
      </w:r>
    </w:p>
    <w:p w14:paraId="67191AF1" w14:textId="717644A0" w:rsidR="00F10C88" w:rsidRDefault="000E36D9" w:rsidP="00942F4B">
      <w:pPr>
        <w:pStyle w:val="BodyText"/>
        <w:jc w:val="center"/>
      </w:pPr>
      <w:r w:rsidRPr="000E36D9">
        <w:rPr>
          <w:noProof/>
          <w:lang w:val="en-IE" w:eastAsia="en-IE"/>
        </w:rPr>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p>
    <w:p w14:paraId="492B7C46" w14:textId="67DDF518" w:rsidR="00F10C88" w:rsidRDefault="00DC62BF" w:rsidP="00DC62BF">
      <w:pPr>
        <w:pStyle w:val="Caption"/>
      </w:pPr>
      <w:bookmarkStart w:id="45" w:name="_Ref460230031"/>
      <w:r>
        <w:t xml:space="preserve">Figure </w:t>
      </w:r>
      <w:r>
        <w:fldChar w:fldCharType="begin"/>
      </w:r>
      <w:r>
        <w:instrText xml:space="preserve"> SEQ Figure \* ARABIC </w:instrText>
      </w:r>
      <w:r>
        <w:fldChar w:fldCharType="separate"/>
      </w:r>
      <w:r w:rsidR="00F94E18">
        <w:rPr>
          <w:noProof/>
        </w:rPr>
        <w:t>5</w:t>
      </w:r>
      <w:r>
        <w:fldChar w:fldCharType="end"/>
      </w:r>
      <w:bookmarkEnd w:id="45"/>
      <w:r>
        <w:t xml:space="preserve"> Using a cut-off-screen to remove direct light</w:t>
      </w:r>
    </w:p>
    <w:p w14:paraId="244B5269" w14:textId="77777777" w:rsidR="00F10C88" w:rsidRDefault="00F10C88" w:rsidP="00926275">
      <w:pPr>
        <w:pStyle w:val="BodyText"/>
      </w:pPr>
    </w:p>
    <w:p w14:paraId="0A598718" w14:textId="77777777" w:rsidR="000D6A88" w:rsidRDefault="000D6A88" w:rsidP="00926275">
      <w:pPr>
        <w:pStyle w:val="BodyText"/>
      </w:pPr>
    </w:p>
    <w:p w14:paraId="6032D5BE" w14:textId="229371D4" w:rsidR="006F7CAD" w:rsidRDefault="006F7CAD" w:rsidP="00F71623">
      <w:pPr>
        <w:pStyle w:val="Heading2"/>
      </w:pPr>
      <w:bookmarkStart w:id="46" w:name="_Ref461693355"/>
      <w:bookmarkStart w:id="47" w:name="_Toc476211504"/>
      <w:r>
        <w:t>Navigation lights on vessels</w:t>
      </w:r>
      <w:bookmarkEnd w:id="46"/>
      <w:bookmarkEnd w:id="47"/>
    </w:p>
    <w:p w14:paraId="18417789" w14:textId="77777777" w:rsidR="006F7CAD" w:rsidRDefault="006F7CAD" w:rsidP="006F7CAD">
      <w:pPr>
        <w:pStyle w:val="Heading2separationline"/>
      </w:pPr>
    </w:p>
    <w:p w14:paraId="2D9343DB" w14:textId="7B830883" w:rsidR="004E7F67" w:rsidRDefault="004E7F67" w:rsidP="006F7CAD">
      <w:pPr>
        <w:pStyle w:val="BodyText"/>
      </w:pPr>
      <w:r>
        <w:t>The navigation lights on vessels are defined by IMO COLREG</w:t>
      </w:r>
      <w:r w:rsidR="00D663A4">
        <w:t>s</w:t>
      </w:r>
      <w:r>
        <w:t>, Rule 22 and Annex I</w:t>
      </w:r>
      <w:r w:rsidR="00D663A4">
        <w:t xml:space="preserve"> </w:t>
      </w:r>
      <w:r w:rsidR="00D663A4">
        <w:fldChar w:fldCharType="begin"/>
      </w:r>
      <w:r w:rsidR="00D663A4">
        <w:instrText xml:space="preserve"> REF _Ref460586314 \r \h </w:instrText>
      </w:r>
      <w:r w:rsidR="00D663A4">
        <w:fldChar w:fldCharType="separate"/>
      </w:r>
      <w:r w:rsidR="00F94E18">
        <w:t>[2]</w:t>
      </w:r>
      <w:r w:rsidR="00D663A4">
        <w:fldChar w:fldCharType="end"/>
      </w:r>
      <w:r>
        <w:t>. In many situations navigation lights (on a vessel) and marine signal lights (light</w:t>
      </w:r>
      <w:r w:rsidR="0064538D">
        <w:t xml:space="preserve"> </w:t>
      </w:r>
      <w:r>
        <w:t xml:space="preserve">house, beacon, buoy) may be easily distinguished by the flash characters, as navigation lights </w:t>
      </w:r>
      <w:r w:rsidR="0064538D">
        <w:t>normally are steady burning lights and signal lights are flashing.</w:t>
      </w:r>
    </w:p>
    <w:p w14:paraId="0E913910" w14:textId="61FCF614" w:rsidR="0064538D" w:rsidRDefault="0064538D" w:rsidP="006F7CAD">
      <w:pPr>
        <w:pStyle w:val="BodyText"/>
      </w:pPr>
      <w:r>
        <w:t xml:space="preserve">However, this is not </w:t>
      </w:r>
      <w:r w:rsidR="002748C8">
        <w:t xml:space="preserve">always </w:t>
      </w:r>
      <w:r>
        <w:t>true</w:t>
      </w:r>
      <w:r w:rsidR="002748C8">
        <w:t xml:space="preserve"> and therefore it makes sense to look at the intensities of the navigation lights and harmonize them with the signal lights.</w:t>
      </w:r>
      <w:r w:rsidR="00C9704C">
        <w:t xml:space="preserve"> </w:t>
      </w:r>
    </w:p>
    <w:p w14:paraId="4C8B4318" w14:textId="190DF79E" w:rsidR="002748C8" w:rsidRDefault="002748C8" w:rsidP="006F7CAD">
      <w:pPr>
        <w:pStyle w:val="BodyText"/>
      </w:pPr>
      <w:r>
        <w:t>The top light of a navigation light is the m</w:t>
      </w:r>
      <w:r w:rsidR="00796197">
        <w:t>ost intense light o</w:t>
      </w:r>
      <w:r>
        <w:t>n a vessel and its luminous intensity is linked to the length of a vessel.</w:t>
      </w:r>
    </w:p>
    <w:p w14:paraId="2DA66B03" w14:textId="77777777" w:rsidR="00F54C0D" w:rsidRDefault="00F54C0D" w:rsidP="006F7CAD">
      <w:pPr>
        <w:pStyle w:val="BodyText"/>
      </w:pPr>
    </w:p>
    <w:p w14:paraId="6464172C" w14:textId="77777777" w:rsidR="00F54C0D" w:rsidRDefault="00F54C0D" w:rsidP="006F7CAD">
      <w:pPr>
        <w:pStyle w:val="BodyText"/>
      </w:pPr>
    </w:p>
    <w:p w14:paraId="5C73123F" w14:textId="31EF1B48" w:rsidR="002748C8" w:rsidRDefault="00FC2645" w:rsidP="00FC2645">
      <w:pPr>
        <w:pStyle w:val="Caption"/>
      </w:pPr>
      <w:bookmarkStart w:id="48" w:name="_Ref476119304"/>
      <w:r>
        <w:lastRenderedPageBreak/>
        <w:t xml:space="preserve">Table </w:t>
      </w:r>
      <w:r>
        <w:fldChar w:fldCharType="begin"/>
      </w:r>
      <w:r>
        <w:instrText xml:space="preserve"> SEQ Table \* ARABIC </w:instrText>
      </w:r>
      <w:r>
        <w:fldChar w:fldCharType="separate"/>
      </w:r>
      <w:r w:rsidR="00F94E18">
        <w:rPr>
          <w:noProof/>
        </w:rPr>
        <w:t>3</w:t>
      </w:r>
      <w:r>
        <w:fldChar w:fldCharType="end"/>
      </w:r>
      <w:bookmarkEnd w:id="48"/>
      <w:r>
        <w:t xml:space="preserve"> </w:t>
      </w:r>
      <w:r w:rsidR="002748C8">
        <w:t>Luminous intensity of navigation lights on vessels</w:t>
      </w:r>
    </w:p>
    <w:p w14:paraId="7FE41DA3" w14:textId="77777777" w:rsidR="00FC2645" w:rsidRPr="00FC2645" w:rsidRDefault="00FC2645" w:rsidP="00FC2645"/>
    <w:tbl>
      <w:tblPr>
        <w:tblStyle w:val="TableGrid"/>
        <w:tblW w:w="8930" w:type="dxa"/>
        <w:tblInd w:w="108" w:type="dxa"/>
        <w:tblLook w:val="04A0" w:firstRow="1" w:lastRow="0" w:firstColumn="1" w:lastColumn="0" w:noHBand="0" w:noVBand="1"/>
      </w:tblPr>
      <w:tblGrid>
        <w:gridCol w:w="2127"/>
        <w:gridCol w:w="3543"/>
        <w:gridCol w:w="3260"/>
      </w:tblGrid>
      <w:tr w:rsidR="002748C8" w14:paraId="749FF563" w14:textId="77777777" w:rsidTr="00FC2645">
        <w:tc>
          <w:tcPr>
            <w:tcW w:w="2127" w:type="dxa"/>
          </w:tcPr>
          <w:p w14:paraId="4642BC95" w14:textId="1A8C479C" w:rsidR="002748C8" w:rsidRDefault="002748C8" w:rsidP="002748C8">
            <w:pPr>
              <w:pStyle w:val="BodyText"/>
              <w:jc w:val="center"/>
            </w:pPr>
            <w:r>
              <w:t>length of a vessel</w:t>
            </w:r>
          </w:p>
        </w:tc>
        <w:tc>
          <w:tcPr>
            <w:tcW w:w="3543" w:type="dxa"/>
          </w:tcPr>
          <w:p w14:paraId="09497ACC" w14:textId="4CEC740C" w:rsidR="002748C8" w:rsidRDefault="002748C8" w:rsidP="002748C8">
            <w:pPr>
              <w:pStyle w:val="BodyText"/>
              <w:jc w:val="center"/>
            </w:pPr>
            <w:r>
              <w:t>luminous intensity</w:t>
            </w:r>
            <w:r w:rsidR="00FC2645">
              <w:t xml:space="preserve"> (white, top)</w:t>
            </w:r>
          </w:p>
        </w:tc>
        <w:tc>
          <w:tcPr>
            <w:tcW w:w="3260" w:type="dxa"/>
          </w:tcPr>
          <w:p w14:paraId="62F88F57" w14:textId="4507E01B" w:rsidR="002748C8" w:rsidRDefault="00FC2645" w:rsidP="00FC2645">
            <w:pPr>
              <w:pStyle w:val="BodyText"/>
              <w:jc w:val="center"/>
            </w:pPr>
            <w:r>
              <w:t>luminous intensity (green, red)</w:t>
            </w:r>
          </w:p>
        </w:tc>
      </w:tr>
      <w:tr w:rsidR="002748C8" w14:paraId="7D1C1D0D" w14:textId="77777777" w:rsidTr="00FC2645">
        <w:tc>
          <w:tcPr>
            <w:tcW w:w="2127" w:type="dxa"/>
          </w:tcPr>
          <w:p w14:paraId="3795CFAD" w14:textId="277AFD40" w:rsidR="002748C8" w:rsidRDefault="002748C8" w:rsidP="002748C8">
            <w:pPr>
              <w:pStyle w:val="BodyText"/>
              <w:jc w:val="center"/>
            </w:pPr>
            <w:r>
              <w:t>L &lt; 12 m</w:t>
            </w:r>
          </w:p>
        </w:tc>
        <w:tc>
          <w:tcPr>
            <w:tcW w:w="3543" w:type="dxa"/>
          </w:tcPr>
          <w:p w14:paraId="094CEB4E" w14:textId="512FC039" w:rsidR="002748C8" w:rsidRDefault="002748C8" w:rsidP="002748C8">
            <w:pPr>
              <w:pStyle w:val="BodyText"/>
              <w:jc w:val="center"/>
            </w:pPr>
            <w:r>
              <w:t>approx. 4.3 cd</w:t>
            </w:r>
          </w:p>
        </w:tc>
        <w:tc>
          <w:tcPr>
            <w:tcW w:w="3260" w:type="dxa"/>
          </w:tcPr>
          <w:p w14:paraId="66EBBF70" w14:textId="627DB2D4" w:rsidR="002748C8" w:rsidRDefault="00FC2645" w:rsidP="002748C8">
            <w:pPr>
              <w:pStyle w:val="BodyText"/>
              <w:jc w:val="center"/>
            </w:pPr>
            <w:r>
              <w:t>0.9 cd</w:t>
            </w:r>
          </w:p>
        </w:tc>
      </w:tr>
      <w:tr w:rsidR="002748C8" w14:paraId="48164CC7" w14:textId="77777777" w:rsidTr="00FC2645">
        <w:tc>
          <w:tcPr>
            <w:tcW w:w="2127" w:type="dxa"/>
          </w:tcPr>
          <w:p w14:paraId="3A93751B" w14:textId="51606F30" w:rsidR="002748C8" w:rsidRDefault="002748C8" w:rsidP="002748C8">
            <w:pPr>
              <w:pStyle w:val="BodyText"/>
              <w:jc w:val="center"/>
            </w:pPr>
            <w:r>
              <w:t>12 m ≤ L &lt; 50 m</w:t>
            </w:r>
          </w:p>
        </w:tc>
        <w:tc>
          <w:tcPr>
            <w:tcW w:w="3543" w:type="dxa"/>
          </w:tcPr>
          <w:p w14:paraId="4600708A" w14:textId="18372790" w:rsidR="002748C8" w:rsidRDefault="002748C8" w:rsidP="002748C8">
            <w:pPr>
              <w:pStyle w:val="BodyText"/>
              <w:jc w:val="center"/>
            </w:pPr>
            <w:r>
              <w:t xml:space="preserve">12 </w:t>
            </w:r>
            <w:r w:rsidR="00FC2645">
              <w:t xml:space="preserve">- 52 </w:t>
            </w:r>
            <w:r>
              <w:t>cd</w:t>
            </w:r>
          </w:p>
        </w:tc>
        <w:tc>
          <w:tcPr>
            <w:tcW w:w="3260" w:type="dxa"/>
          </w:tcPr>
          <w:p w14:paraId="19EA2EE8" w14:textId="0B424F74" w:rsidR="002748C8" w:rsidRDefault="00FC2645" w:rsidP="002748C8">
            <w:pPr>
              <w:pStyle w:val="BodyText"/>
              <w:jc w:val="center"/>
            </w:pPr>
            <w:r>
              <w:t>4.3 cd</w:t>
            </w:r>
          </w:p>
        </w:tc>
      </w:tr>
      <w:tr w:rsidR="002748C8" w14:paraId="0468894D" w14:textId="77777777" w:rsidTr="00FC2645">
        <w:tc>
          <w:tcPr>
            <w:tcW w:w="2127" w:type="dxa"/>
          </w:tcPr>
          <w:p w14:paraId="2483E023" w14:textId="7E7B4360" w:rsidR="002748C8" w:rsidRDefault="002748C8" w:rsidP="002748C8">
            <w:pPr>
              <w:pStyle w:val="BodyText"/>
              <w:jc w:val="center"/>
            </w:pPr>
            <w:r>
              <w:t>L ≥ 50 m</w:t>
            </w:r>
          </w:p>
        </w:tc>
        <w:tc>
          <w:tcPr>
            <w:tcW w:w="3543" w:type="dxa"/>
          </w:tcPr>
          <w:p w14:paraId="723A727B" w14:textId="16F57B08" w:rsidR="002748C8" w:rsidRDefault="00FC2645" w:rsidP="002748C8">
            <w:pPr>
              <w:pStyle w:val="BodyText"/>
              <w:jc w:val="center"/>
            </w:pPr>
            <w:r>
              <w:t>approx. 94 cd</w:t>
            </w:r>
          </w:p>
        </w:tc>
        <w:tc>
          <w:tcPr>
            <w:tcW w:w="3260" w:type="dxa"/>
          </w:tcPr>
          <w:p w14:paraId="4746DBBC" w14:textId="09EEBFDA" w:rsidR="002748C8" w:rsidRDefault="00FC2645" w:rsidP="002748C8">
            <w:pPr>
              <w:pStyle w:val="BodyText"/>
              <w:jc w:val="center"/>
            </w:pPr>
            <w:r>
              <w:t>12 cd</w:t>
            </w:r>
          </w:p>
        </w:tc>
      </w:tr>
    </w:tbl>
    <w:p w14:paraId="0D828831" w14:textId="2742D634" w:rsidR="006F7CAD" w:rsidRDefault="00FC2645" w:rsidP="006F7CAD">
      <w:pPr>
        <w:pStyle w:val="BodyText"/>
      </w:pPr>
      <w:r>
        <w:t xml:space="preserve">Remark: </w:t>
      </w:r>
      <w:r w:rsidR="004E7F67">
        <w:t xml:space="preserve">IMO </w:t>
      </w:r>
      <w:r w:rsidR="004E7F67" w:rsidRPr="00FC2645">
        <w:rPr>
          <w:u w:val="single"/>
        </w:rPr>
        <w:t>does not use</w:t>
      </w:r>
      <w:r w:rsidR="004E7F67">
        <w:t xml:space="preserve"> the IALA definition on nominal range.</w:t>
      </w:r>
    </w:p>
    <w:p w14:paraId="4A2051B8" w14:textId="63AA066D" w:rsidR="00FC2645" w:rsidRDefault="00FC2645" w:rsidP="006F7CAD">
      <w:pPr>
        <w:pStyle w:val="BodyText"/>
      </w:pPr>
      <w:r>
        <w:t>To compete with navigation lights, there should be a minimum luminous intensity defined for a marine signal light.</w:t>
      </w:r>
    </w:p>
    <w:p w14:paraId="5513622C" w14:textId="4BEAED80" w:rsidR="00FC2645" w:rsidRDefault="00FC2645" w:rsidP="006F7CAD">
      <w:pPr>
        <w:pStyle w:val="BodyText"/>
      </w:pPr>
      <w:r>
        <w:t xml:space="preserve">It is recommended that the luminous intensity of a marine signal light should not be less than the minimum value given in </w:t>
      </w:r>
      <w:r>
        <w:fldChar w:fldCharType="begin"/>
      </w:r>
      <w:r>
        <w:instrText xml:space="preserve"> REF _Ref460584298 \h </w:instrText>
      </w:r>
      <w:r>
        <w:fldChar w:fldCharType="separate"/>
      </w:r>
      <w:r w:rsidR="00F94E18">
        <w:t xml:space="preserve">Table </w:t>
      </w:r>
      <w:r w:rsidR="00F94E18">
        <w:rPr>
          <w:noProof/>
        </w:rPr>
        <w:t>4</w:t>
      </w:r>
      <w:r>
        <w:fldChar w:fldCharType="end"/>
      </w:r>
      <w:r>
        <w:t>.</w:t>
      </w:r>
      <w:r w:rsidR="00796197">
        <w:t xml:space="preserve"> For example, when a minimum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=0.8 cd</m:t>
        </m:r>
      </m:oMath>
      <w:r w:rsidR="00796197">
        <w:rPr>
          <w:rFonts w:eastAsiaTheme="minorEastAsia"/>
        </w:rPr>
        <w:t xml:space="preserve"> for a lighted buoy is calculated, the value should be replaced with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=5 cd</m:t>
        </m:r>
      </m:oMath>
      <w:r w:rsidR="00796197">
        <w:rPr>
          <w:rFonts w:eastAsiaTheme="minorEastAsia"/>
        </w:rPr>
        <w:t>.</w:t>
      </w:r>
    </w:p>
    <w:p w14:paraId="65309AAE" w14:textId="39C587A5" w:rsidR="00FC2645" w:rsidRDefault="00FC2645" w:rsidP="00FC2645">
      <w:pPr>
        <w:pStyle w:val="Caption"/>
      </w:pPr>
      <w:bookmarkStart w:id="49" w:name="_Ref460584298"/>
      <w:bookmarkStart w:id="50" w:name="_Ref476119427"/>
      <w:r>
        <w:t xml:space="preserve">Table </w:t>
      </w:r>
      <w:r>
        <w:fldChar w:fldCharType="begin"/>
      </w:r>
      <w:r>
        <w:instrText xml:space="preserve"> SEQ Table \* ARABIC </w:instrText>
      </w:r>
      <w:r>
        <w:fldChar w:fldCharType="separate"/>
      </w:r>
      <w:r w:rsidR="00F94E18">
        <w:rPr>
          <w:noProof/>
        </w:rPr>
        <w:t>4</w:t>
      </w:r>
      <w:r>
        <w:fldChar w:fldCharType="end"/>
      </w:r>
      <w:bookmarkEnd w:id="49"/>
      <w:r>
        <w:t xml:space="preserve"> Minimum luminous intensity of a marine signal light</w:t>
      </w:r>
      <w:bookmarkEnd w:id="50"/>
    </w:p>
    <w:p w14:paraId="1EDCC2DC" w14:textId="77777777" w:rsidR="00FC2645" w:rsidRPr="00FC2645" w:rsidRDefault="00FC2645" w:rsidP="00FC2645"/>
    <w:tbl>
      <w:tblPr>
        <w:tblStyle w:val="TableGrid"/>
        <w:tblW w:w="6521" w:type="dxa"/>
        <w:tblInd w:w="108" w:type="dxa"/>
        <w:tblLook w:val="04A0" w:firstRow="1" w:lastRow="0" w:firstColumn="1" w:lastColumn="0" w:noHBand="0" w:noVBand="1"/>
      </w:tblPr>
      <w:tblGrid>
        <w:gridCol w:w="3261"/>
        <w:gridCol w:w="3260"/>
      </w:tblGrid>
      <w:tr w:rsidR="00C35168" w14:paraId="0C7AE8C5" w14:textId="77777777" w:rsidTr="00C35168">
        <w:tc>
          <w:tcPr>
            <w:tcW w:w="3261" w:type="dxa"/>
          </w:tcPr>
          <w:p w14:paraId="6BA9D17F" w14:textId="37C9B8A0" w:rsidR="00C35168" w:rsidRDefault="00C35168" w:rsidP="00C35168">
            <w:pPr>
              <w:pStyle w:val="BodyText"/>
              <w:jc w:val="center"/>
            </w:pPr>
            <w:r>
              <w:t>Type of light</w:t>
            </w:r>
          </w:p>
        </w:tc>
        <w:tc>
          <w:tcPr>
            <w:tcW w:w="3260" w:type="dxa"/>
          </w:tcPr>
          <w:p w14:paraId="6CD6EE25" w14:textId="714ED233" w:rsidR="00C35168" w:rsidRDefault="00C35168" w:rsidP="00C35168">
            <w:pPr>
              <w:pStyle w:val="BodyText"/>
              <w:jc w:val="center"/>
            </w:pPr>
            <w:r>
              <w:t>minimum luminous intensity</w:t>
            </w:r>
          </w:p>
        </w:tc>
      </w:tr>
      <w:tr w:rsidR="00C35168" w14:paraId="6C2A9265" w14:textId="77777777" w:rsidTr="00C35168">
        <w:tc>
          <w:tcPr>
            <w:tcW w:w="3261" w:type="dxa"/>
          </w:tcPr>
          <w:p w14:paraId="6240939F" w14:textId="3C524D90" w:rsidR="00C35168" w:rsidRDefault="00C35168" w:rsidP="00C35168">
            <w:pPr>
              <w:pStyle w:val="BodyText"/>
              <w:jc w:val="center"/>
            </w:pPr>
            <w:r>
              <w:t>Lights on a buoy</w:t>
            </w:r>
          </w:p>
        </w:tc>
        <w:tc>
          <w:tcPr>
            <w:tcW w:w="3260" w:type="dxa"/>
          </w:tcPr>
          <w:p w14:paraId="626C3498" w14:textId="3C766CB2" w:rsidR="00C35168" w:rsidRDefault="00C35168" w:rsidP="00C35168">
            <w:pPr>
              <w:pStyle w:val="BodyText"/>
              <w:jc w:val="center"/>
            </w:pPr>
            <w:r>
              <w:t>5 cd</w:t>
            </w:r>
          </w:p>
        </w:tc>
      </w:tr>
      <w:tr w:rsidR="00C35168" w14:paraId="556250FC" w14:textId="77777777" w:rsidTr="00C35168">
        <w:tc>
          <w:tcPr>
            <w:tcW w:w="3261" w:type="dxa"/>
          </w:tcPr>
          <w:p w14:paraId="383F0B1A" w14:textId="2634CB46" w:rsidR="00C35168" w:rsidRDefault="00C35168" w:rsidP="00C35168">
            <w:pPr>
              <w:pStyle w:val="BodyText"/>
              <w:jc w:val="center"/>
            </w:pPr>
            <w:r>
              <w:t>Beacon / Light house</w:t>
            </w:r>
          </w:p>
        </w:tc>
        <w:tc>
          <w:tcPr>
            <w:tcW w:w="3260" w:type="dxa"/>
          </w:tcPr>
          <w:p w14:paraId="6599B930" w14:textId="5247E65E" w:rsidR="00C35168" w:rsidRDefault="00C35168" w:rsidP="00C35168">
            <w:pPr>
              <w:pStyle w:val="BodyText"/>
              <w:jc w:val="center"/>
            </w:pPr>
            <w:r>
              <w:t>10 cd</w:t>
            </w:r>
          </w:p>
        </w:tc>
      </w:tr>
      <w:tr w:rsidR="00C35168" w14:paraId="1FF2AFE3" w14:textId="77777777" w:rsidTr="00C35168">
        <w:tc>
          <w:tcPr>
            <w:tcW w:w="3261" w:type="dxa"/>
          </w:tcPr>
          <w:p w14:paraId="069B61B4" w14:textId="5266F167" w:rsidR="00C35168" w:rsidRDefault="00C35168" w:rsidP="00C35168">
            <w:pPr>
              <w:pStyle w:val="BodyText"/>
              <w:jc w:val="center"/>
            </w:pPr>
            <w:r>
              <w:t>Leading Light</w:t>
            </w:r>
          </w:p>
        </w:tc>
        <w:tc>
          <w:tcPr>
            <w:tcW w:w="3260" w:type="dxa"/>
          </w:tcPr>
          <w:p w14:paraId="11FFDDF5" w14:textId="2B5D77D8" w:rsidR="00C35168" w:rsidRDefault="00C35168" w:rsidP="00C35168">
            <w:pPr>
              <w:pStyle w:val="BodyText"/>
              <w:jc w:val="center"/>
            </w:pPr>
            <w:r>
              <w:t>50 cd</w:t>
            </w:r>
          </w:p>
        </w:tc>
      </w:tr>
    </w:tbl>
    <w:p w14:paraId="57D59EBE" w14:textId="4071A454" w:rsidR="00FC2645" w:rsidRPr="006F7CAD" w:rsidRDefault="00FC2645" w:rsidP="006F7CAD">
      <w:pPr>
        <w:pStyle w:val="BodyText"/>
      </w:pPr>
    </w:p>
    <w:p w14:paraId="78A55CD5" w14:textId="0CC9A8D6" w:rsidR="00F10C88" w:rsidRDefault="00B86E69" w:rsidP="00F71623">
      <w:pPr>
        <w:pStyle w:val="Heading2"/>
      </w:pPr>
      <w:bookmarkStart w:id="51" w:name="_Ref461693516"/>
      <w:bookmarkStart w:id="52" w:name="_Toc476211505"/>
      <w:r>
        <w:t>Other signal lights</w:t>
      </w:r>
      <w:bookmarkEnd w:id="51"/>
      <w:bookmarkEnd w:id="52"/>
    </w:p>
    <w:p w14:paraId="50CE135D" w14:textId="77777777" w:rsidR="00B86E69" w:rsidRDefault="00B86E69" w:rsidP="00B86E69">
      <w:pPr>
        <w:pStyle w:val="Heading2separationline"/>
      </w:pPr>
    </w:p>
    <w:p w14:paraId="7AE75DA6" w14:textId="0EED74BD" w:rsidR="00F10C88" w:rsidRDefault="00B86E69" w:rsidP="00926275">
      <w:pPr>
        <w:pStyle w:val="BodyText"/>
      </w:pPr>
      <w:r>
        <w:t xml:space="preserve">Aeronautical lights, road traffic signal lights and other marine signal lights may cause confusion </w:t>
      </w:r>
      <w:r w:rsidR="001C2FF5">
        <w:t>with the signal light, the calculations are done for.</w:t>
      </w:r>
    </w:p>
    <w:p w14:paraId="78A04A69" w14:textId="467F9973" w:rsidR="001C2FF5" w:rsidRDefault="001C2FF5" w:rsidP="00926275">
      <w:pPr>
        <w:pStyle w:val="BodyText"/>
        <w:rPr>
          <w:rFonts w:eastAsiaTheme="minorEastAsia"/>
        </w:rPr>
      </w:pPr>
      <w:r>
        <w:t>I</w:t>
      </w:r>
      <w:r w:rsidR="00EF6230">
        <w:t>f</w:t>
      </w:r>
      <w:r>
        <w:t xml:space="preserve"> </w:t>
      </w:r>
      <w:r w:rsidR="00EF6230">
        <w:t xml:space="preserve">it </w:t>
      </w:r>
      <w:r w:rsidR="00DB55CF">
        <w:t>is not</w:t>
      </w:r>
      <w:r>
        <w:t xml:space="preserve"> possible to remove direct light</w:t>
      </w:r>
      <w:r w:rsidR="00DB55CF">
        <w:t>,</w:t>
      </w:r>
      <w:r>
        <w:t xml:space="preserve"> which is going to the waterway</w:t>
      </w:r>
      <w:r w:rsidR="00DB55CF">
        <w:t xml:space="preserve">, </w:t>
      </w:r>
      <w:r>
        <w:t xml:space="preserve">the intensity of the marine signal light may be increased beyond the design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F46FDA">
        <w:rPr>
          <w:rFonts w:eastAsiaTheme="minorEastAsia"/>
        </w:rPr>
        <w:t xml:space="preserve"> (chapter </w:t>
      </w:r>
      <w:r w:rsidR="00F46FDA">
        <w:rPr>
          <w:rFonts w:eastAsiaTheme="minorEastAsia"/>
        </w:rPr>
        <w:fldChar w:fldCharType="begin"/>
      </w:r>
      <w:r w:rsidR="00F46FDA">
        <w:rPr>
          <w:rFonts w:eastAsiaTheme="minorEastAsia"/>
        </w:rPr>
        <w:instrText xml:space="preserve"> REF _Ref460235384 \r \h </w:instrText>
      </w:r>
      <w:r w:rsidR="00F46FDA">
        <w:rPr>
          <w:rFonts w:eastAsiaTheme="minorEastAsia"/>
        </w:rPr>
      </w:r>
      <w:r w:rsidR="00F46FDA">
        <w:rPr>
          <w:rFonts w:eastAsiaTheme="minorEastAsia"/>
        </w:rPr>
        <w:fldChar w:fldCharType="separate"/>
      </w:r>
      <w:r w:rsidR="00F94E18">
        <w:rPr>
          <w:rFonts w:eastAsiaTheme="minorEastAsia"/>
        </w:rPr>
        <w:t>4.5.3</w:t>
      </w:r>
      <w:r w:rsidR="00F46FDA">
        <w:rPr>
          <w:rFonts w:eastAsiaTheme="minorEastAsia"/>
        </w:rPr>
        <w:fldChar w:fldCharType="end"/>
      </w:r>
      <w:r w:rsidR="00F46FDA">
        <w:rPr>
          <w:rFonts w:eastAsiaTheme="minorEastAsia"/>
        </w:rPr>
        <w:t xml:space="preserve">). </w:t>
      </w:r>
    </w:p>
    <w:p w14:paraId="3090B97D" w14:textId="6101D674" w:rsidR="00F46FDA" w:rsidRDefault="00F46FDA" w:rsidP="00926275">
      <w:pPr>
        <w:pStyle w:val="BodyText"/>
        <w:rPr>
          <w:rFonts w:eastAsiaTheme="minorEastAsia"/>
        </w:rPr>
      </w:pPr>
      <w:r>
        <w:rPr>
          <w:rFonts w:eastAsiaTheme="minorEastAsia"/>
        </w:rPr>
        <w:t xml:space="preserve">An example is shown in </w:t>
      </w:r>
      <w:r>
        <w:rPr>
          <w:rFonts w:eastAsiaTheme="minorEastAsia"/>
        </w:rPr>
        <w:fldChar w:fldCharType="begin"/>
      </w:r>
      <w:r>
        <w:rPr>
          <w:rFonts w:eastAsiaTheme="minorEastAsia"/>
        </w:rPr>
        <w:instrText xml:space="preserve"> REF _Ref460235642 \h </w:instrText>
      </w:r>
      <w:r>
        <w:rPr>
          <w:rFonts w:eastAsiaTheme="minorEastAsia"/>
        </w:rPr>
      </w:r>
      <w:r>
        <w:rPr>
          <w:rFonts w:eastAsiaTheme="minorEastAsia"/>
        </w:rPr>
        <w:fldChar w:fldCharType="separate"/>
      </w:r>
      <w:r w:rsidR="00F94E18">
        <w:t xml:space="preserve">Figure </w:t>
      </w:r>
      <w:r w:rsidR="00F94E18">
        <w:rPr>
          <w:noProof/>
        </w:rPr>
        <w:t>6</w:t>
      </w:r>
      <w:r>
        <w:rPr>
          <w:rFonts w:eastAsiaTheme="minorEastAsia"/>
        </w:rPr>
        <w:fldChar w:fldCharType="end"/>
      </w:r>
      <w:r>
        <w:rPr>
          <w:rFonts w:eastAsiaTheme="minorEastAsia"/>
        </w:rPr>
        <w:t>. The marine light is a sector light with three sectors. The coloured area shows the positions the sector light is used by the mariners. Next to the marine light there is a high intensity aeronautical light.</w:t>
      </w:r>
    </w:p>
    <w:p w14:paraId="4F112D40" w14:textId="11DB7313" w:rsidR="00F46FDA" w:rsidRDefault="00010EDB" w:rsidP="00926275">
      <w:pPr>
        <w:pStyle w:val="BodyText"/>
      </w:pPr>
      <w:r>
        <w:rPr>
          <w:rFonts w:eastAsiaTheme="minorEastAsia"/>
        </w:rPr>
        <w:t xml:space="preserve">To ensure that the marine signal light will compete with the aeronautical light, the illuminance of the marine light should be at least the same as for the aeronautical light. The calculation should be done with Allard’s law with the minimum visibility chosen in chapter </w:t>
      </w:r>
      <w:r>
        <w:rPr>
          <w:rFonts w:eastAsiaTheme="minorEastAsia"/>
        </w:rPr>
        <w:fldChar w:fldCharType="begin"/>
      </w:r>
      <w:r>
        <w:rPr>
          <w:rFonts w:eastAsiaTheme="minorEastAsia"/>
        </w:rPr>
        <w:instrText xml:space="preserve"> REF _Ref460236095 \r \h </w:instrText>
      </w:r>
      <w:r>
        <w:rPr>
          <w:rFonts w:eastAsiaTheme="minorEastAsia"/>
        </w:rPr>
      </w:r>
      <w:r>
        <w:rPr>
          <w:rFonts w:eastAsiaTheme="minorEastAsia"/>
        </w:rPr>
        <w:fldChar w:fldCharType="separate"/>
      </w:r>
      <w:r w:rsidR="00F94E18">
        <w:rPr>
          <w:rFonts w:eastAsiaTheme="minorEastAsia"/>
        </w:rPr>
        <w:t>5.3</w:t>
      </w:r>
      <w:r>
        <w:rPr>
          <w:rFonts w:eastAsiaTheme="minorEastAsia"/>
        </w:rPr>
        <w:fldChar w:fldCharType="end"/>
      </w:r>
      <w:r>
        <w:rPr>
          <w:rFonts w:eastAsiaTheme="minorEastAsia"/>
        </w:rPr>
        <w:t>. and some relevant positions.</w:t>
      </w:r>
    </w:p>
    <w:p w14:paraId="3853A1F2" w14:textId="6A686B86" w:rsidR="001C2FF5" w:rsidRDefault="000C1E9B" w:rsidP="00F46FDA">
      <w:pPr>
        <w:pStyle w:val="BodyText"/>
        <w:jc w:val="center"/>
      </w:pPr>
      <w:r w:rsidRPr="000C1E9B">
        <w:rPr>
          <w:noProof/>
          <w:lang w:val="en-IE" w:eastAsia="en-IE"/>
        </w:rPr>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p>
    <w:p w14:paraId="27D26031" w14:textId="61C63169" w:rsidR="00F46FDA" w:rsidRDefault="00F46FDA" w:rsidP="00F46FDA">
      <w:pPr>
        <w:pStyle w:val="Caption"/>
      </w:pPr>
      <w:bookmarkStart w:id="53" w:name="_Ref460235642"/>
      <w:r>
        <w:lastRenderedPageBreak/>
        <w:t xml:space="preserve">Figure </w:t>
      </w:r>
      <w:r>
        <w:fldChar w:fldCharType="begin"/>
      </w:r>
      <w:r>
        <w:instrText xml:space="preserve"> SEQ Figure \* ARABIC </w:instrText>
      </w:r>
      <w:r>
        <w:fldChar w:fldCharType="separate"/>
      </w:r>
      <w:r w:rsidR="00F94E18">
        <w:rPr>
          <w:noProof/>
        </w:rPr>
        <w:t>6</w:t>
      </w:r>
      <w:r>
        <w:fldChar w:fldCharType="end"/>
      </w:r>
      <w:bookmarkEnd w:id="53"/>
      <w:r>
        <w:t xml:space="preserve"> Intensity check for a rival aeronautical light</w:t>
      </w:r>
    </w:p>
    <w:p w14:paraId="33E48B71" w14:textId="77777777" w:rsidR="00F46FDA" w:rsidRPr="00F46FDA" w:rsidRDefault="00F46FDA" w:rsidP="00F46FDA"/>
    <w:p w14:paraId="69E2B045" w14:textId="0236E84D" w:rsidR="00010EDB" w:rsidRDefault="00010EDB" w:rsidP="00926275">
      <w:pPr>
        <w:pStyle w:val="BodyText"/>
        <w:rPr>
          <w:rFonts w:eastAsiaTheme="minorEastAsia"/>
        </w:rPr>
      </w:pPr>
      <w:r>
        <w:t xml:space="preserve">In the example the observer is on a vessel in </w:t>
      </w:r>
      <w:r w:rsidR="00210C07">
        <w:t>the white sector</w:t>
      </w:r>
      <w:r w:rsidR="004745D2">
        <w:t xml:space="preserve">. The distance to the sector light is </w:t>
      </w:r>
      <m:oMath>
        <m:sSub>
          <m:sSubPr>
            <m:ctrlPr>
              <w:rPr>
                <w:rFonts w:ascii="Cambria Math" w:hAnsi="Cambria Math"/>
                <w:i/>
              </w:rPr>
            </m:ctrlPr>
          </m:sSubPr>
          <m:e>
            <m:r>
              <w:rPr>
                <w:rFonts w:ascii="Cambria Math" w:hAnsi="Cambria Math"/>
              </w:rPr>
              <m:t>R</m:t>
            </m:r>
          </m:e>
          <m:sub>
            <m:r>
              <w:rPr>
                <w:rFonts w:ascii="Cambria Math" w:hAnsi="Cambria Math"/>
              </w:rPr>
              <m:t>ml</m:t>
            </m:r>
          </m:sub>
        </m:sSub>
      </m:oMath>
      <w:r w:rsidR="004745D2">
        <w:rPr>
          <w:rFonts w:eastAsiaTheme="minorEastAsia"/>
        </w:rPr>
        <w:t xml:space="preserve"> </w:t>
      </w:r>
      <w:r w:rsidR="000C1E9B">
        <w:rPr>
          <w:rFonts w:eastAsiaTheme="minorEastAsia"/>
        </w:rPr>
        <w:t xml:space="preserve">(marine light) </w:t>
      </w:r>
      <w:r w:rsidR="004745D2">
        <w:rPr>
          <w:rFonts w:eastAsiaTheme="minorEastAsia"/>
        </w:rPr>
        <w:t xml:space="preserve">and to the aeronautical light is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oMath>
      <w:r w:rsidR="000C1E9B">
        <w:rPr>
          <w:rFonts w:eastAsiaTheme="minorEastAsia"/>
        </w:rPr>
        <w:t xml:space="preserve"> (rival light)</w:t>
      </w:r>
      <w:r w:rsidR="004745D2">
        <w:rPr>
          <w:rFonts w:eastAsiaTheme="minorEastAsia"/>
        </w:rPr>
        <w:t>.</w:t>
      </w:r>
    </w:p>
    <w:p w14:paraId="4D7148CE" w14:textId="77777777" w:rsidR="00203A62" w:rsidRDefault="00210C07" w:rsidP="00926275">
      <w:pPr>
        <w:pStyle w:val="BodyText"/>
        <w:rPr>
          <w:rFonts w:eastAsiaTheme="minorEastAsia"/>
        </w:rPr>
      </w:pPr>
      <w:r>
        <w:rPr>
          <w:rFonts w:eastAsiaTheme="minorEastAsia"/>
        </w:rPr>
        <w:t xml:space="preserve">The illuminance at the eye of the observer </w:t>
      </w:r>
      <w:r w:rsidR="00203A62">
        <w:rPr>
          <w:rFonts w:eastAsiaTheme="minorEastAsia"/>
        </w:rPr>
        <w:t>produced by the marine light at minimum visibility is:</w:t>
      </w:r>
    </w:p>
    <w:p w14:paraId="3FEBD6B3" w14:textId="15F9F2FB" w:rsidR="00210C07" w:rsidRDefault="00CC3E44" w:rsidP="00203A62">
      <w:pPr>
        <w:pStyle w:val="BodyText"/>
        <w:jc w:val="center"/>
        <w:rPr>
          <w:rFonts w:eastAsiaTheme="minorEastAsia"/>
        </w:rP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oMath>
      <w:r w:rsidR="00210C07">
        <w:rPr>
          <w:rFonts w:eastAsiaTheme="minorEastAsia"/>
        </w:rPr>
        <w:t xml:space="preserve"> </w:t>
      </w:r>
      <w:r w:rsidR="00203A62">
        <w:rPr>
          <w:rFonts w:eastAsiaTheme="minorEastAsia"/>
        </w:rPr>
        <w:t>.</w:t>
      </w:r>
    </w:p>
    <w:p w14:paraId="78047C80" w14:textId="69570D30" w:rsidR="00203A62" w:rsidRDefault="00203A62" w:rsidP="00203A62">
      <w:pPr>
        <w:pStyle w:val="BodyText"/>
        <w:rPr>
          <w:rFonts w:eastAsiaTheme="minorEastAsia"/>
        </w:rPr>
      </w:pPr>
      <w:r>
        <w:rPr>
          <w:rFonts w:eastAsiaTheme="minorEastAsia"/>
        </w:rPr>
        <w:t>The illuminance at the eye of the observer produced by the aeronautical light at minimum visibility is:</w:t>
      </w:r>
    </w:p>
    <w:p w14:paraId="0D0B778F" w14:textId="316AA464" w:rsidR="004745D2" w:rsidRDefault="00CC3E44"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al</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0C2B082D" w14:textId="6C5C65A4" w:rsidR="00203A62" w:rsidRDefault="00203A62" w:rsidP="00926275">
      <w:pPr>
        <w:pStyle w:val="BodyText"/>
      </w:pPr>
      <w:r>
        <w:t>The illuminance produced by the marine light should be equal or greater than the illuminance of the aeronautical light:</w:t>
      </w:r>
    </w:p>
    <w:p w14:paraId="26DFA226" w14:textId="1CB7923E" w:rsidR="00203A62" w:rsidRDefault="00CC3E44" w:rsidP="00203A62">
      <w:pPr>
        <w:pStyle w:val="BodyText"/>
        <w:jc w:val="center"/>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ml</m:t>
                </m:r>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rl</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rl</m:t>
                </m:r>
              </m:sub>
            </m:sSub>
          </m:e>
        </m:d>
      </m:oMath>
      <w:r w:rsidR="00203A62">
        <w:rPr>
          <w:rFonts w:eastAsiaTheme="minorEastAsia"/>
        </w:rPr>
        <w:t>.</w:t>
      </w:r>
    </w:p>
    <w:p w14:paraId="20328AB1" w14:textId="427D5E3D" w:rsidR="00203A62" w:rsidRDefault="00203A62" w:rsidP="00926275">
      <w:pPr>
        <w:pStyle w:val="BodyText"/>
      </w:pPr>
      <w:r>
        <w:t>This gives the inequation:</w:t>
      </w:r>
    </w:p>
    <w:p w14:paraId="59048E38" w14:textId="309A9449" w:rsidR="00203A62" w:rsidRPr="00203A62" w:rsidRDefault="00CC3E44"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69E56B6E" w14:textId="5F9A3CD6" w:rsidR="00203A62" w:rsidRDefault="000C1E9B" w:rsidP="00926275">
      <w:pPr>
        <w:pStyle w:val="BodyText"/>
      </w:pPr>
      <w:r>
        <w:t>Rearranging the formula gives a minimum value for the luminous intensity of the marine signal light.</w:t>
      </w:r>
    </w:p>
    <w:p w14:paraId="6387A8DC" w14:textId="0407FD9B" w:rsidR="000C1E9B" w:rsidRDefault="000C1E9B" w:rsidP="000C1E9B">
      <w:pPr>
        <w:pStyle w:val="Caption"/>
      </w:pPr>
      <w:bookmarkStart w:id="54" w:name="_Ref461693554"/>
      <w:bookmarkStart w:id="55" w:name="_Toc476205563"/>
      <w:r>
        <w:t xml:space="preserve">Equation </w:t>
      </w:r>
      <w:r>
        <w:fldChar w:fldCharType="begin"/>
      </w:r>
      <w:r>
        <w:instrText xml:space="preserve"> SEQ Equation \* ARABIC </w:instrText>
      </w:r>
      <w:r>
        <w:fldChar w:fldCharType="separate"/>
      </w:r>
      <w:r w:rsidR="00F94E18">
        <w:rPr>
          <w:noProof/>
        </w:rPr>
        <w:t>8</w:t>
      </w:r>
      <w:r>
        <w:fldChar w:fldCharType="end"/>
      </w:r>
      <w:bookmarkEnd w:id="54"/>
      <w:r>
        <w:t xml:space="preserve"> Inequation for the intensity of a marine light considering a rival light</w:t>
      </w:r>
      <w:bookmarkEnd w:id="55"/>
    </w:p>
    <w:p w14:paraId="3B1CC4EB" w14:textId="77777777" w:rsidR="000C1E9B" w:rsidRPr="000C1E9B" w:rsidRDefault="000C1E9B" w:rsidP="000C1E9B"/>
    <w:p w14:paraId="5E9522A6" w14:textId="6C754766" w:rsidR="00203A62" w:rsidRDefault="00CC3E44" w:rsidP="000C1E9B">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0C1E9B">
        <w:rPr>
          <w:rFonts w:eastAsiaTheme="minorEastAsia"/>
        </w:rPr>
        <w:t xml:space="preserve"> .</w:t>
      </w:r>
    </w:p>
    <w:p w14:paraId="6A40F22A" w14:textId="011558AC" w:rsidR="000C1E9B" w:rsidRDefault="009E5600" w:rsidP="003E6E7F">
      <w:pPr>
        <w:pStyle w:val="BodyText"/>
      </w:pPr>
      <w:r>
        <w:t>The luminous intensity of the rival light has to be reported by the operator.</w:t>
      </w:r>
    </w:p>
    <w:p w14:paraId="792AFC13" w14:textId="044A2D66" w:rsidR="009E5600" w:rsidRPr="003E6E7F" w:rsidRDefault="009E5600" w:rsidP="00926275">
      <w:pPr>
        <w:pStyle w:val="BodyText"/>
        <w:rPr>
          <w:b/>
          <w:bCs/>
          <w:i/>
          <w:color w:val="575756"/>
          <w:u w:val="single"/>
        </w:rPr>
      </w:pPr>
      <w:r>
        <w:t xml:space="preserve">Some typical values are given in </w:t>
      </w:r>
      <w:r w:rsidR="000D6A88">
        <w:rPr>
          <w:sz w:val="18"/>
        </w:rPr>
        <w:fldChar w:fldCharType="begin"/>
      </w:r>
      <w:r w:rsidR="000D6A88">
        <w:instrText xml:space="preserve"> REF _Ref476050071 \h </w:instrText>
      </w:r>
      <w:r w:rsidR="000D6A88">
        <w:rPr>
          <w:sz w:val="18"/>
        </w:rPr>
      </w:r>
      <w:r w:rsidR="000D6A88">
        <w:rPr>
          <w:sz w:val="18"/>
        </w:rPr>
        <w:fldChar w:fldCharType="separate"/>
      </w:r>
      <w:r w:rsidR="00F94E18">
        <w:t xml:space="preserve">Table </w:t>
      </w:r>
      <w:r w:rsidR="00F94E18">
        <w:rPr>
          <w:noProof/>
        </w:rPr>
        <w:t>5</w:t>
      </w:r>
      <w:r w:rsidR="000D6A88">
        <w:fldChar w:fldCharType="end"/>
      </w:r>
      <w:r w:rsidR="000D6A88">
        <w:t>.</w:t>
      </w:r>
    </w:p>
    <w:p w14:paraId="73565BF0" w14:textId="77777777" w:rsidR="000D6A88" w:rsidRDefault="000D6A88" w:rsidP="00926275">
      <w:pPr>
        <w:pStyle w:val="BodyText"/>
      </w:pPr>
    </w:p>
    <w:p w14:paraId="67B3FADF" w14:textId="77777777" w:rsidR="000D6A88" w:rsidRDefault="000D6A88">
      <w:pPr>
        <w:spacing w:after="200" w:line="276" w:lineRule="auto"/>
        <w:rPr>
          <w:b/>
          <w:bCs/>
          <w:i/>
          <w:color w:val="575756"/>
          <w:sz w:val="22"/>
          <w:u w:val="single"/>
        </w:rPr>
      </w:pPr>
      <w:bookmarkStart w:id="56" w:name="_Ref476050071"/>
      <w:r>
        <w:br w:type="page"/>
      </w:r>
    </w:p>
    <w:p w14:paraId="6701F187" w14:textId="71AF288F" w:rsidR="009E5600" w:rsidRDefault="009E5600" w:rsidP="009E5600">
      <w:pPr>
        <w:pStyle w:val="Caption"/>
      </w:pPr>
      <w:r>
        <w:lastRenderedPageBreak/>
        <w:t xml:space="preserve">Table </w:t>
      </w:r>
      <w:r>
        <w:fldChar w:fldCharType="begin"/>
      </w:r>
      <w:r>
        <w:instrText xml:space="preserve"> SEQ Table \* ARABIC </w:instrText>
      </w:r>
      <w:r>
        <w:fldChar w:fldCharType="separate"/>
      </w:r>
      <w:r w:rsidR="00F94E18">
        <w:rPr>
          <w:noProof/>
        </w:rPr>
        <w:t>5</w:t>
      </w:r>
      <w:r>
        <w:fldChar w:fldCharType="end"/>
      </w:r>
      <w:bookmarkEnd w:id="56"/>
      <w:r>
        <w:t xml:space="preserve"> Intensity of road traffic and aeronautical signal lights at</w:t>
      </w:r>
      <w:r w:rsidR="00C91CF1">
        <w:t xml:space="preserve"> </w:t>
      </w:r>
      <w:r>
        <w:t>night</w:t>
      </w:r>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14:paraId="67889E40" w14:textId="77777777" w:rsidTr="00C91CF1">
        <w:tc>
          <w:tcPr>
            <w:tcW w:w="1985" w:type="dxa"/>
          </w:tcPr>
          <w:p w14:paraId="0FC5E928" w14:textId="4E8D6C3E" w:rsidR="009E5600" w:rsidRDefault="009E5600" w:rsidP="00C91CF1">
            <w:pPr>
              <w:pStyle w:val="BodyText"/>
              <w:jc w:val="center"/>
            </w:pPr>
            <w:r>
              <w:t>Purpose</w:t>
            </w:r>
          </w:p>
        </w:tc>
        <w:tc>
          <w:tcPr>
            <w:tcW w:w="2586" w:type="dxa"/>
          </w:tcPr>
          <w:p w14:paraId="368E5CC7" w14:textId="227E6276" w:rsidR="009E5600" w:rsidRDefault="009E5600" w:rsidP="00C91CF1">
            <w:pPr>
              <w:pStyle w:val="BodyText"/>
              <w:jc w:val="center"/>
            </w:pPr>
            <w:r>
              <w:t>Type</w:t>
            </w:r>
          </w:p>
        </w:tc>
        <w:tc>
          <w:tcPr>
            <w:tcW w:w="2586" w:type="dxa"/>
          </w:tcPr>
          <w:p w14:paraId="0E8A0F72" w14:textId="60FFD747" w:rsidR="009E5600" w:rsidRDefault="009E5600" w:rsidP="00C91CF1">
            <w:pPr>
              <w:pStyle w:val="BodyText"/>
              <w:jc w:val="center"/>
            </w:pPr>
            <w:r>
              <w:t>Luminous intensity</w:t>
            </w:r>
          </w:p>
        </w:tc>
        <w:tc>
          <w:tcPr>
            <w:tcW w:w="2587" w:type="dxa"/>
          </w:tcPr>
          <w:p w14:paraId="617F3106" w14:textId="014CA6A7" w:rsidR="009E5600" w:rsidRDefault="00C91CF1" w:rsidP="00C91CF1">
            <w:pPr>
              <w:pStyle w:val="BodyText"/>
              <w:jc w:val="center"/>
            </w:pPr>
            <w:r>
              <w:t>Characteristics</w:t>
            </w:r>
          </w:p>
        </w:tc>
      </w:tr>
      <w:tr w:rsidR="00C91CF1" w14:paraId="16E2B502" w14:textId="77777777" w:rsidTr="00C91CF1">
        <w:tc>
          <w:tcPr>
            <w:tcW w:w="1985" w:type="dxa"/>
            <w:vMerge w:val="restart"/>
            <w:vAlign w:val="center"/>
          </w:tcPr>
          <w:p w14:paraId="7F2BECBD" w14:textId="6803CA0E" w:rsidR="00C91CF1" w:rsidRDefault="00C91CF1" w:rsidP="00D663A4">
            <w:pPr>
              <w:pStyle w:val="BodyText"/>
              <w:jc w:val="center"/>
            </w:pPr>
            <w:r>
              <w:t>Aeronautical obstacle light</w:t>
            </w:r>
            <w:r w:rsidR="00666303">
              <w:t>s</w:t>
            </w:r>
            <w:r>
              <w:t xml:space="preserve"> </w:t>
            </w:r>
            <w:r w:rsidR="00D663A4">
              <w:fldChar w:fldCharType="begin"/>
            </w:r>
            <w:r w:rsidR="00D663A4">
              <w:instrText xml:space="preserve"> REF _Ref460586379 \r \h </w:instrText>
            </w:r>
            <w:r w:rsidR="00D663A4">
              <w:fldChar w:fldCharType="separate"/>
            </w:r>
            <w:r w:rsidR="00F94E18">
              <w:t>[3]</w:t>
            </w:r>
            <w:r w:rsidR="00D663A4">
              <w:fldChar w:fldCharType="end"/>
            </w:r>
          </w:p>
        </w:tc>
        <w:tc>
          <w:tcPr>
            <w:tcW w:w="2586" w:type="dxa"/>
          </w:tcPr>
          <w:p w14:paraId="532619A7" w14:textId="5B0C05A7" w:rsidR="00C91CF1" w:rsidRDefault="00C91CF1" w:rsidP="00C91CF1">
            <w:pPr>
              <w:pStyle w:val="BodyText"/>
              <w:jc w:val="center"/>
            </w:pPr>
            <w:r>
              <w:t>Low-intensity, Type A, red, fixed</w:t>
            </w:r>
          </w:p>
        </w:tc>
        <w:tc>
          <w:tcPr>
            <w:tcW w:w="2586" w:type="dxa"/>
          </w:tcPr>
          <w:p w14:paraId="77B2F368" w14:textId="3AB29465" w:rsidR="00C91CF1" w:rsidRDefault="00C91CF1" w:rsidP="00C91CF1">
            <w:pPr>
              <w:pStyle w:val="BodyText"/>
              <w:jc w:val="center"/>
            </w:pPr>
            <w:r>
              <w:t>10 cd</w:t>
            </w:r>
          </w:p>
        </w:tc>
        <w:tc>
          <w:tcPr>
            <w:tcW w:w="2587" w:type="dxa"/>
          </w:tcPr>
          <w:p w14:paraId="2730D185" w14:textId="551DC3C1" w:rsidR="00C91CF1" w:rsidRDefault="00C91CF1" w:rsidP="00C91CF1">
            <w:pPr>
              <w:pStyle w:val="BodyText"/>
              <w:jc w:val="center"/>
            </w:pPr>
            <w:r>
              <w:t>omnidirectional</w:t>
            </w:r>
          </w:p>
        </w:tc>
      </w:tr>
      <w:tr w:rsidR="00C91CF1" w14:paraId="42AA8539" w14:textId="77777777" w:rsidTr="00C91CF1">
        <w:tc>
          <w:tcPr>
            <w:tcW w:w="1985" w:type="dxa"/>
            <w:vMerge/>
          </w:tcPr>
          <w:p w14:paraId="1246D177" w14:textId="77777777" w:rsidR="00C91CF1" w:rsidRDefault="00C91CF1" w:rsidP="00C91CF1">
            <w:pPr>
              <w:pStyle w:val="BodyText"/>
              <w:jc w:val="center"/>
            </w:pPr>
          </w:p>
        </w:tc>
        <w:tc>
          <w:tcPr>
            <w:tcW w:w="2586" w:type="dxa"/>
          </w:tcPr>
          <w:p w14:paraId="41DE7D80" w14:textId="23AB93B2" w:rsidR="00C91CF1" w:rsidRDefault="00C91CF1" w:rsidP="00C91CF1">
            <w:pPr>
              <w:pStyle w:val="BodyText"/>
              <w:jc w:val="center"/>
            </w:pPr>
            <w:r>
              <w:t>Low-intensity, Type B, red, fixed</w:t>
            </w:r>
          </w:p>
        </w:tc>
        <w:tc>
          <w:tcPr>
            <w:tcW w:w="2586" w:type="dxa"/>
          </w:tcPr>
          <w:p w14:paraId="0F8164FB" w14:textId="6617EB04" w:rsidR="00C91CF1" w:rsidRDefault="00C91CF1" w:rsidP="00C91CF1">
            <w:pPr>
              <w:pStyle w:val="BodyText"/>
              <w:jc w:val="center"/>
            </w:pPr>
            <w:r>
              <w:t>30 cd</w:t>
            </w:r>
          </w:p>
        </w:tc>
        <w:tc>
          <w:tcPr>
            <w:tcW w:w="2587" w:type="dxa"/>
          </w:tcPr>
          <w:p w14:paraId="720B9D9D" w14:textId="77A3464B" w:rsidR="00C91CF1" w:rsidRDefault="00C91CF1" w:rsidP="00C91CF1">
            <w:pPr>
              <w:pStyle w:val="BodyText"/>
              <w:jc w:val="center"/>
            </w:pPr>
            <w:r>
              <w:t>omnidirectional</w:t>
            </w:r>
          </w:p>
        </w:tc>
      </w:tr>
      <w:tr w:rsidR="00C91CF1" w14:paraId="4AEDDE3B" w14:textId="77777777" w:rsidTr="00C91CF1">
        <w:tc>
          <w:tcPr>
            <w:tcW w:w="1985" w:type="dxa"/>
            <w:vMerge/>
          </w:tcPr>
          <w:p w14:paraId="22C5B8D8" w14:textId="77777777" w:rsidR="00C91CF1" w:rsidRDefault="00C91CF1" w:rsidP="00C91CF1">
            <w:pPr>
              <w:pStyle w:val="BodyText"/>
              <w:jc w:val="center"/>
            </w:pPr>
          </w:p>
        </w:tc>
        <w:tc>
          <w:tcPr>
            <w:tcW w:w="2586" w:type="dxa"/>
          </w:tcPr>
          <w:p w14:paraId="165107D8" w14:textId="5D79468F" w:rsidR="00C91CF1" w:rsidRDefault="00C91CF1" w:rsidP="00C91CF1">
            <w:pPr>
              <w:pStyle w:val="BodyText"/>
              <w:jc w:val="center"/>
            </w:pPr>
            <w:r>
              <w:t>Medium intensity, Type A, white, flashing</w:t>
            </w:r>
          </w:p>
        </w:tc>
        <w:tc>
          <w:tcPr>
            <w:tcW w:w="2586" w:type="dxa"/>
          </w:tcPr>
          <w:p w14:paraId="3DA6A6FC" w14:textId="093F6DB1" w:rsidR="00C91CF1" w:rsidRDefault="00C91CF1" w:rsidP="00C91CF1">
            <w:pPr>
              <w:pStyle w:val="BodyText"/>
              <w:jc w:val="center"/>
            </w:pPr>
            <w:r>
              <w:t>2000 cd</w:t>
            </w:r>
          </w:p>
        </w:tc>
        <w:tc>
          <w:tcPr>
            <w:tcW w:w="2587" w:type="dxa"/>
          </w:tcPr>
          <w:p w14:paraId="3D60F042" w14:textId="4DCC91AC" w:rsidR="00C91CF1" w:rsidRDefault="00C91CF1" w:rsidP="00C91CF1">
            <w:pPr>
              <w:pStyle w:val="BodyText"/>
              <w:jc w:val="center"/>
            </w:pPr>
            <w:r>
              <w:t>omnidirectional</w:t>
            </w:r>
          </w:p>
        </w:tc>
      </w:tr>
      <w:tr w:rsidR="00C91CF1" w14:paraId="583E3EF4" w14:textId="77777777" w:rsidTr="00C91CF1">
        <w:tc>
          <w:tcPr>
            <w:tcW w:w="1985" w:type="dxa"/>
            <w:vMerge/>
          </w:tcPr>
          <w:p w14:paraId="22735780" w14:textId="77777777" w:rsidR="00C91CF1" w:rsidRDefault="00C91CF1" w:rsidP="00C91CF1">
            <w:pPr>
              <w:pStyle w:val="BodyText"/>
              <w:jc w:val="center"/>
            </w:pPr>
          </w:p>
        </w:tc>
        <w:tc>
          <w:tcPr>
            <w:tcW w:w="2586" w:type="dxa"/>
          </w:tcPr>
          <w:p w14:paraId="1094CF58" w14:textId="77777777" w:rsidR="00C91CF1" w:rsidRDefault="00C91CF1" w:rsidP="00C91CF1">
            <w:pPr>
              <w:pStyle w:val="BodyText"/>
              <w:jc w:val="center"/>
            </w:pPr>
            <w:r>
              <w:t>Medium intensity, Type B,</w:t>
            </w:r>
          </w:p>
          <w:p w14:paraId="3DF089B7" w14:textId="1C4E7732" w:rsidR="00C91CF1" w:rsidRDefault="00C91CF1" w:rsidP="00C91CF1">
            <w:pPr>
              <w:pStyle w:val="BodyText"/>
              <w:jc w:val="center"/>
            </w:pPr>
            <w:r>
              <w:t>red, flashing</w:t>
            </w:r>
          </w:p>
        </w:tc>
        <w:tc>
          <w:tcPr>
            <w:tcW w:w="2586" w:type="dxa"/>
          </w:tcPr>
          <w:p w14:paraId="4FDFFE82" w14:textId="615FDF70" w:rsidR="00C91CF1" w:rsidRDefault="00C91CF1" w:rsidP="00C91CF1">
            <w:pPr>
              <w:pStyle w:val="BodyText"/>
              <w:jc w:val="center"/>
            </w:pPr>
            <w:r>
              <w:t>2000 cd</w:t>
            </w:r>
          </w:p>
        </w:tc>
        <w:tc>
          <w:tcPr>
            <w:tcW w:w="2587" w:type="dxa"/>
          </w:tcPr>
          <w:p w14:paraId="5F339093" w14:textId="3BFD5903" w:rsidR="00C91CF1" w:rsidRDefault="00C91CF1" w:rsidP="00C91CF1">
            <w:pPr>
              <w:pStyle w:val="BodyText"/>
              <w:jc w:val="center"/>
            </w:pPr>
            <w:r>
              <w:t>omnidirectional</w:t>
            </w:r>
          </w:p>
        </w:tc>
      </w:tr>
      <w:tr w:rsidR="00C91CF1" w14:paraId="22D37B75" w14:textId="77777777" w:rsidTr="00C91CF1">
        <w:tc>
          <w:tcPr>
            <w:tcW w:w="1985" w:type="dxa"/>
          </w:tcPr>
          <w:p w14:paraId="13FB9FA1" w14:textId="6A3E5FE3" w:rsidR="00C91CF1" w:rsidRPr="00EF6230" w:rsidRDefault="00666303" w:rsidP="00C91CF1">
            <w:pPr>
              <w:pStyle w:val="BodyText"/>
              <w:jc w:val="center"/>
            </w:pPr>
            <w:r w:rsidRPr="00EF6230">
              <w:t xml:space="preserve">Road traffic lights </w:t>
            </w:r>
            <w:r w:rsidR="002A4FBE" w:rsidRPr="00EF6230">
              <w:fldChar w:fldCharType="begin"/>
            </w:r>
            <w:r w:rsidR="002A4FBE" w:rsidRPr="00EF6230">
              <w:instrText xml:space="preserve"> REF _Ref460823611 \r \h </w:instrText>
            </w:r>
            <w:r w:rsidR="0002193D" w:rsidRPr="00EF6230">
              <w:instrText xml:space="preserve"> \* MERGEFORMAT </w:instrText>
            </w:r>
            <w:r w:rsidR="002A4FBE" w:rsidRPr="00EF6230">
              <w:fldChar w:fldCharType="separate"/>
            </w:r>
            <w:r w:rsidR="00F94E18">
              <w:t>[4]</w:t>
            </w:r>
            <w:r w:rsidR="002A4FBE" w:rsidRPr="00EF6230">
              <w:fldChar w:fldCharType="end"/>
            </w:r>
          </w:p>
        </w:tc>
        <w:tc>
          <w:tcPr>
            <w:tcW w:w="2586" w:type="dxa"/>
          </w:tcPr>
          <w:p w14:paraId="75F17A54" w14:textId="77777777" w:rsidR="00C91CF1" w:rsidRPr="00EF6230" w:rsidRDefault="002A4FBE" w:rsidP="00C91CF1">
            <w:pPr>
              <w:pStyle w:val="BodyText"/>
              <w:jc w:val="center"/>
            </w:pPr>
            <w:r w:rsidRPr="00EF6230">
              <w:t>Green, Red, Yellow</w:t>
            </w:r>
          </w:p>
          <w:p w14:paraId="37278D00" w14:textId="282EA825" w:rsidR="0002193D" w:rsidRPr="00EF6230" w:rsidRDefault="0002193D" w:rsidP="00C91CF1">
            <w:pPr>
              <w:pStyle w:val="BodyText"/>
              <w:jc w:val="center"/>
            </w:pPr>
          </w:p>
        </w:tc>
        <w:tc>
          <w:tcPr>
            <w:tcW w:w="2586" w:type="dxa"/>
          </w:tcPr>
          <w:p w14:paraId="0359049B" w14:textId="6965D2ED" w:rsidR="00C91CF1" w:rsidRPr="00EF6230" w:rsidRDefault="002A4FBE" w:rsidP="00C91CF1">
            <w:pPr>
              <w:pStyle w:val="BodyText"/>
              <w:jc w:val="center"/>
            </w:pPr>
            <w:r w:rsidRPr="00EF6230">
              <w:t>25 - 200 cd</w:t>
            </w:r>
          </w:p>
        </w:tc>
        <w:tc>
          <w:tcPr>
            <w:tcW w:w="2587" w:type="dxa"/>
          </w:tcPr>
          <w:p w14:paraId="09126C5A" w14:textId="0259B893" w:rsidR="00C91CF1" w:rsidRPr="00EF6230" w:rsidRDefault="002A4FBE" w:rsidP="00C91CF1">
            <w:pPr>
              <w:pStyle w:val="BodyText"/>
              <w:jc w:val="center"/>
            </w:pPr>
            <w:r w:rsidRPr="00EF6230">
              <w:t>pencil beam</w:t>
            </w:r>
          </w:p>
        </w:tc>
      </w:tr>
    </w:tbl>
    <w:p w14:paraId="5897147E" w14:textId="77777777" w:rsidR="000C1E9B" w:rsidRDefault="000C1E9B" w:rsidP="00926275">
      <w:pPr>
        <w:pStyle w:val="BodyText"/>
      </w:pPr>
    </w:p>
    <w:p w14:paraId="36F9FA71" w14:textId="7C293891" w:rsidR="000C1E9B" w:rsidRDefault="0096692C" w:rsidP="0096692C">
      <w:pPr>
        <w:pStyle w:val="Heading1"/>
      </w:pPr>
      <w:bookmarkStart w:id="57" w:name="_Toc476211506"/>
      <w:r>
        <w:t>PHOTOMETRIC LUMINOUS INTENSITY</w:t>
      </w:r>
      <w:bookmarkEnd w:id="57"/>
    </w:p>
    <w:p w14:paraId="1CF5AC18" w14:textId="77777777" w:rsidR="0070130A" w:rsidRDefault="0070130A" w:rsidP="0070130A">
      <w:pPr>
        <w:pStyle w:val="Heading1separatationline"/>
      </w:pPr>
    </w:p>
    <w:p w14:paraId="17D7E44C" w14:textId="7464358A" w:rsidR="0070130A" w:rsidRPr="0070130A" w:rsidRDefault="0070130A" w:rsidP="0070130A">
      <w:pPr>
        <w:pStyle w:val="Heading2"/>
      </w:pPr>
      <w:bookmarkStart w:id="58" w:name="_Toc476211507"/>
      <w:r>
        <w:t>In-Situ- and Photometric Intensity</w:t>
      </w:r>
      <w:bookmarkEnd w:id="58"/>
    </w:p>
    <w:p w14:paraId="67E2A036" w14:textId="77777777" w:rsidR="0096692C" w:rsidRPr="0096692C" w:rsidRDefault="0096692C" w:rsidP="0096692C">
      <w:pPr>
        <w:pStyle w:val="Heading1separatationline"/>
      </w:pPr>
    </w:p>
    <w:p w14:paraId="2F09A4A2" w14:textId="0ACE680F"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3D4342CD" w:rsidR="005056DC" w:rsidRDefault="00AA05AA" w:rsidP="00926275">
      <w:pPr>
        <w:pStyle w:val="BodyText"/>
      </w:pPr>
      <w:r>
        <w:t xml:space="preserve">It </w:t>
      </w:r>
      <w:r w:rsidR="005056DC">
        <w:t>is not the luminous intensity, which is measured in a light laboratory.</w:t>
      </w:r>
      <w:r>
        <w:t xml:space="preserve"> The measured intensity is now called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sub>
        </m:sSub>
      </m:oMath>
      <w:r>
        <w:rPr>
          <w:rFonts w:eastAsiaTheme="minorEastAsia"/>
        </w:rPr>
        <w:t>.</w:t>
      </w:r>
    </w:p>
    <w:p w14:paraId="546C03AB" w14:textId="7331FA6A" w:rsidR="0096692C" w:rsidRDefault="005056DC" w:rsidP="00926275">
      <w:pPr>
        <w:pStyle w:val="BodyText"/>
      </w:pPr>
      <w:r>
        <w:t>Two aspects have to be considered.</w:t>
      </w:r>
    </w:p>
    <w:p w14:paraId="3A81166B" w14:textId="45EB16A4"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The service condition factor is used for the minimum intensity values only. The maximum intensity is estimated for a ‘worst-cas</w:t>
      </w:r>
      <w:r w:rsidR="00AA05AA">
        <w:t>e</w:t>
      </w:r>
      <w:r w:rsidR="00D96B8B">
        <w:t xml:space="preserve">-scenario’ (avoid glare) and therefore it should estimated that the lantern </w:t>
      </w:r>
      <w:r w:rsidR="000D5C84">
        <w:t>was not aged and has the full intensity.</w:t>
      </w:r>
      <w:r>
        <w:br/>
        <w:t>For many years IALA proposed to assume that the intensity reduction should be taken as 25% of the measured value in a laboratory</w:t>
      </w:r>
      <w:r w:rsidR="006F6E50">
        <w:t xml:space="preserve"> (</w:t>
      </w:r>
      <m:oMath>
        <m:r>
          <w:rPr>
            <w:rFonts w:ascii="Cambria Math" w:hAnsi="Cambria Math"/>
          </w:rPr>
          <m:t>scf=0.75</m:t>
        </m:r>
      </m:oMath>
      <w:r w:rsidR="006F6E50">
        <w:t>)</w:t>
      </w:r>
      <w:r>
        <w:t>.</w:t>
      </w:r>
    </w:p>
    <w:p w14:paraId="3AFE8CDE" w14:textId="18FDFA9A" w:rsidR="00237B16" w:rsidRDefault="00920172" w:rsidP="005056DC">
      <w:pPr>
        <w:pStyle w:val="Bullet1"/>
      </w:pPr>
      <w:r>
        <w:t>The flash characters</w:t>
      </w:r>
      <w:r>
        <w:br/>
        <w:t xml:space="preserve">Many lights are measured with fixed light and operated with different flashes. As the </w:t>
      </w:r>
      <w:r w:rsidR="00A62A2C">
        <w:t>effective</w:t>
      </w:r>
      <w:r>
        <w:t xml:space="preserve"> intensity </w:t>
      </w:r>
      <w:r w:rsidR="001B1EF2">
        <w:t>depends on the flash character, it has to be calculated from the variation in time of the luminous intensity.</w:t>
      </w:r>
    </w:p>
    <w:p w14:paraId="2B7ABA1A" w14:textId="49E0DD70" w:rsidR="00D25567"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with time </w:t>
      </w:r>
      <m:oMath>
        <m:r>
          <w:rPr>
            <w:rFonts w:ascii="Cambria Math" w:eastAsiaTheme="minorEastAsia" w:hAnsi="Cambria Math"/>
          </w:rPr>
          <m:t>t</m:t>
        </m:r>
      </m:oMath>
      <w:r>
        <w:rPr>
          <w:rFonts w:eastAsiaTheme="minorEastAsia"/>
        </w:rPr>
        <w:t>.</w:t>
      </w:r>
    </w:p>
    <w:p w14:paraId="1B65585E" w14:textId="236E391A" w:rsidR="0070130A" w:rsidRDefault="0070130A" w:rsidP="00332B29">
      <w:pPr>
        <w:pStyle w:val="Bullet1"/>
        <w:numPr>
          <w:ilvl w:val="0"/>
          <w:numId w:val="0"/>
        </w:numPr>
        <w:ind w:firstLine="1"/>
        <w:rPr>
          <w:rFonts w:eastAsiaTheme="minorEastAsia"/>
        </w:rPr>
      </w:pPr>
      <w:r>
        <w:rPr>
          <w:rFonts w:eastAsiaTheme="minorEastAsia"/>
          <w:noProof/>
          <w:lang w:val="en-IE" w:eastAsia="en-I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F94E18" w:rsidRDefault="00F94E18" w:rsidP="0070130A">
                              <w:pPr>
                                <w:jc w:val="center"/>
                                <w:rPr>
                                  <w:lang w:val="de-DE"/>
                                </w:rPr>
                              </w:pPr>
                              <w:r>
                                <w:rPr>
                                  <w:lang w:val="de-DE"/>
                                </w:rPr>
                                <w:t>viewing distance</w:t>
                              </w:r>
                            </w:p>
                            <w:p w14:paraId="18F14A49" w14:textId="6EF562D8" w:rsidR="00F94E18" w:rsidRPr="0070130A" w:rsidRDefault="00F94E18"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F94E18" w:rsidRPr="0070130A" w:rsidRDefault="00F94E18"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F94E18" w:rsidRDefault="00F94E18" w:rsidP="0070130A">
                              <w:pPr>
                                <w:jc w:val="center"/>
                                <w:rPr>
                                  <w:lang w:val="de-DE"/>
                                </w:rPr>
                              </w:pPr>
                              <w:r>
                                <w:rPr>
                                  <w:lang w:val="de-DE"/>
                                </w:rPr>
                                <w:t>in-situ-</w:t>
                              </w:r>
                            </w:p>
                            <w:p w14:paraId="6F0F61A9" w14:textId="363CD5B3" w:rsidR="00F94E18" w:rsidRPr="0070130A" w:rsidRDefault="00F94E18"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F94E18" w:rsidRDefault="00F94E18" w:rsidP="0070130A">
                              <w:pPr>
                                <w:jc w:val="center"/>
                                <w:rPr>
                                  <w:lang w:val="de-DE"/>
                                </w:rPr>
                              </w:pPr>
                              <w:r>
                                <w:rPr>
                                  <w:lang w:val="de-DE"/>
                                </w:rPr>
                                <w:t>service condition</w:t>
                              </w:r>
                            </w:p>
                            <w:p w14:paraId="194135A4" w14:textId="75B38953" w:rsidR="00F94E18" w:rsidRPr="0070130A" w:rsidRDefault="00F94E18"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F94E18" w:rsidRDefault="00F94E18" w:rsidP="0070130A">
                              <w:pPr>
                                <w:jc w:val="center"/>
                                <w:rPr>
                                  <w:lang w:val="de-DE"/>
                                </w:rPr>
                              </w:pPr>
                              <w:r>
                                <w:rPr>
                                  <w:lang w:val="de-DE"/>
                                </w:rPr>
                                <w:t>photometric</w:t>
                              </w:r>
                            </w:p>
                            <w:p w14:paraId="5A88FBB0" w14:textId="783CCACF" w:rsidR="00F94E18" w:rsidRPr="0070130A" w:rsidRDefault="00F94E18"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0217E1" id="Gruppieren 65" o:spid="_x0000_s1047"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">
                <v:shape id="Textfeld 25" o:spid="_x0000_s1048" type="#_x0000_t202" style="position:absolute;top:152;width:11430;height:4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CR8IA&#10;AADbAAAADwAAAGRycy9kb3ducmV2LnhtbESPQWsCMRSE74X+h/AK3mq2g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TAJHwgAAANsAAAAPAAAAAAAAAAAAAAAAAJgCAABkcnMvZG93&#10;bnJldi54bWxQSwUGAAAAAAQABAD1AAAAhwMAAAAA&#10;" fillcolor="white [3201]" strokeweight=".5pt">
                  <v:textbox>
                    <w:txbxContent>
                      <w:p w14:paraId="6567A388" w14:textId="7AAD8C89" w:rsidR="00F94E18" w:rsidRDefault="00F94E18" w:rsidP="0070130A">
                        <w:pPr>
                          <w:jc w:val="center"/>
                          <w:rPr>
                            <w:lang w:val="de-DE"/>
                          </w:rPr>
                        </w:pPr>
                        <w:r>
                          <w:rPr>
                            <w:lang w:val="de-DE"/>
                          </w:rPr>
                          <w:t>viewing distance</w:t>
                        </w:r>
                      </w:p>
                      <w:p w14:paraId="18F14A49" w14:textId="6EF562D8" w:rsidR="00F94E18" w:rsidRPr="0070130A" w:rsidRDefault="00F94E18" w:rsidP="0070130A">
                        <w:pPr>
                          <w:jc w:val="center"/>
                          <w:rPr>
                            <w:i/>
                            <w:vertAlign w:val="subscript"/>
                            <w:lang w:val="de-DE"/>
                          </w:rPr>
                        </w:pPr>
                        <w:r w:rsidRPr="0070130A">
                          <w:rPr>
                            <w:i/>
                            <w:lang w:val="de-DE"/>
                          </w:rPr>
                          <w:t>D</w:t>
                        </w:r>
                      </w:p>
                    </w:txbxContent>
                  </v:textbox>
                </v:shape>
                <v:shape id="Textfeld 54" o:spid="_x0000_s1049" type="#_x0000_t202" style="position:absolute;left:14706;top:76;width:88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UocIA&#10;AADbAAAADwAAAGRycy9kb3ducmV2LnhtbESPQUsDMRSE74L/ITzBm80qra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BtShwgAAANsAAAAPAAAAAAAAAAAAAAAAAJgCAABkcnMvZG93&#10;bnJldi54bWxQSwUGAAAAAAQABAD1AAAAhwMAAAAA&#10;" fillcolor="white [3201]" strokeweight=".5pt">
                  <v:textbox>
                    <w:txbxContent>
                      <w:p w14:paraId="3FAC61B1" w14:textId="1030EBA6" w:rsidR="00F94E18" w:rsidRPr="0070130A" w:rsidRDefault="00F94E18" w:rsidP="0070130A">
                        <w:pPr>
                          <w:jc w:val="center"/>
                          <w:rPr>
                            <w:lang w:val="de-DE"/>
                          </w:rPr>
                        </w:pPr>
                        <w:r>
                          <w:rPr>
                            <w:lang w:val="de-DE"/>
                          </w:rPr>
                          <w:t>Allard’s Law</w:t>
                        </w:r>
                      </w:p>
                    </w:txbxContent>
                  </v:textbox>
                </v:shape>
                <v:shape id="Textfeld 58" o:spid="_x0000_s1050" type="#_x0000_t202" style="position:absolute;left:26822;top:76;width:88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epL8A&#10;AADbAAAADwAAAGRycy9kb3ducmV2LnhtbERPTWsCMRC9F/ofwhR6q1kLlu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S96kvwAAANsAAAAPAAAAAAAAAAAAAAAAAJgCAABkcnMvZG93bnJl&#10;di54bWxQSwUGAAAAAAQABAD1AAAAhAMAAAAA&#10;" fillcolor="white [3201]" strokeweight=".5pt">
                  <v:textbox>
                    <w:txbxContent>
                      <w:p w14:paraId="31301A73" w14:textId="3C227EFD" w:rsidR="00F94E18" w:rsidRDefault="00F94E18" w:rsidP="0070130A">
                        <w:pPr>
                          <w:jc w:val="center"/>
                          <w:rPr>
                            <w:lang w:val="de-DE"/>
                          </w:rPr>
                        </w:pPr>
                        <w:r>
                          <w:rPr>
                            <w:lang w:val="de-DE"/>
                          </w:rPr>
                          <w:t>in-situ-</w:t>
                        </w:r>
                      </w:p>
                      <w:p w14:paraId="6F0F61A9" w14:textId="363CD5B3" w:rsidR="00F94E18" w:rsidRPr="0070130A" w:rsidRDefault="00F94E18"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51" type="#_x0000_t202" style="position:absolute;left:38938;width:104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7P8IA&#10;AADbAAAADwAAAGRycy9kb3ducmV2LnhtbESPQUsDMRSE74L/ITzBm80qKNu12aVKWwRPVvH82Lwm&#10;oZuXJUm3239vBMHjMDPfMKtu9oOYKCYXWMH9ogJB3Aft2Cj4+tze1SBSRtY4BCYFF0rQtddXK2x0&#10;OPMHTftsRIFwalCBzXlspEy9JY9pEUbi4h1C9JiLjEbqiOcC94N8qKon6dFxWbA40qul/rg/eQWb&#10;F7M0fY3Rbmrt3DR/H97NTqnbm3n9DCLTnP/Df+03reBxCb9fyg+Q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B3s/wgAAANsAAAAPAAAAAAAAAAAAAAAAAJgCAABkcnMvZG93&#10;bnJldi54bWxQSwUGAAAAAAQABAD1AAAAhwMAAAAA&#10;" fillcolor="white [3201]" strokeweight=".5pt">
                  <v:textbox>
                    <w:txbxContent>
                      <w:p w14:paraId="02138740" w14:textId="52FCB444" w:rsidR="00F94E18" w:rsidRDefault="00F94E18" w:rsidP="0070130A">
                        <w:pPr>
                          <w:jc w:val="center"/>
                          <w:rPr>
                            <w:lang w:val="de-DE"/>
                          </w:rPr>
                        </w:pPr>
                        <w:r>
                          <w:rPr>
                            <w:lang w:val="de-DE"/>
                          </w:rPr>
                          <w:t>service condition</w:t>
                        </w:r>
                      </w:p>
                      <w:p w14:paraId="194135A4" w14:textId="75B38953" w:rsidR="00F94E18" w:rsidRPr="0070130A" w:rsidRDefault="00F94E18" w:rsidP="0070130A">
                        <w:pPr>
                          <w:jc w:val="center"/>
                          <w:rPr>
                            <w:lang w:val="de-DE"/>
                          </w:rPr>
                        </w:pPr>
                        <w:r>
                          <w:rPr>
                            <w:lang w:val="de-DE"/>
                          </w:rPr>
                          <w:t>flash profile</w:t>
                        </w:r>
                      </w:p>
                    </w:txbxContent>
                  </v:textbox>
                </v:shape>
                <v:shape id="Textfeld 60" o:spid="_x0000_s1052" type="#_x0000_t202" style="position:absolute;left:52730;width:88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YH74A&#10;AADbAAAADwAAAGRycy9kb3ducmV2LnhtbERPTWsCMRC9F/wPYQRvNasH2W6NUsVKwVNVeh42YxK6&#10;mSxJum7/fXMoeHy87/V29J0YKCYXWMFiXoEgboN2bBRcL+/PNYiUkTV2gUnBLyXYbiZPa2x0uPMn&#10;DedsRAnh1KACm3PfSJlaSx7TPPTEhbuF6DEXGI3UEe8l3HdyWVUr6dFxabDY095S+33+8QoOO/Ni&#10;2hqjPdTauWH8up3MUanZdHx7BZFpzA/xv/tDK1iV9eVL+QFy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9RGB++AAAA2wAAAA8AAAAAAAAAAAAAAAAAmAIAAGRycy9kb3ducmV2&#10;LnhtbFBLBQYAAAAABAAEAPUAAACDAwAAAAA=&#10;" fillcolor="white [3201]" strokeweight=".5pt">
                  <v:textbox>
                    <w:txbxContent>
                      <w:p w14:paraId="67D11113" w14:textId="33ED3B7D" w:rsidR="00F94E18" w:rsidRDefault="00F94E18" w:rsidP="0070130A">
                        <w:pPr>
                          <w:jc w:val="center"/>
                          <w:rPr>
                            <w:lang w:val="de-DE"/>
                          </w:rPr>
                        </w:pPr>
                        <w:r>
                          <w:rPr>
                            <w:lang w:val="de-DE"/>
                          </w:rPr>
                          <w:t>photometric</w:t>
                        </w:r>
                      </w:p>
                      <w:p w14:paraId="5A88FBB0" w14:textId="783CCACF" w:rsidR="00F94E18" w:rsidRPr="0070130A" w:rsidRDefault="00F94E18"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53" type="#_x0000_t32" style="position:absolute;left:11430;top:2133;width:32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fISsIAAADbAAAADwAAAGRycy9kb3ducmV2LnhtbESPzWrDMBCE74W8g9hAbo38A25xooSQ&#10;NFB6qxtyXqyNbWytjKQ6zttXhUKPw8x8w2z3sxnERM53lhWk6wQEcW11x42Cy9f5+RWED8gaB8uk&#10;4EEe9rvF0xZLbe/8SVMVGhEh7EtU0IYwllL6uiWDfm1H4ujdrDMYonSN1A7vEW4GmSVJIQ12HBda&#10;HOnYUt1X30ZBx3ng7JSf6eOtdy/NtZ9sflFqtZwPGxCB5vAf/mu/awVFCr9f4g+Qu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BfISsIAAADbAAAADwAAAAAAAAAAAAAA&#10;AAChAgAAZHJzL2Rvd25yZXYueG1sUEsFBgAAAAAEAAQA+QAAAJADAAAAAA==&#10;" strokecolor="black [3213]">
                  <v:stroke endarrow="open"/>
                </v:shape>
                <v:shape id="Gerade Verbindung mit Pfeil 62" o:spid="_x0000_s1054" type="#_x0000_t32" style="position:absolute;left:23545;top:2133;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WPcIAAADbAAAADwAAAGRycy9kb3ducmV2LnhtbESPwWrDMBBE74X8g9hAbrVcG9zgRgkl&#10;qaH01sTkvFhb29haGUl1nL+vCoUeh5l5w+wOixnFTM73lhU8JSkI4sbqnlsF9aV63ILwAVnjaJkU&#10;3MnDYb962GGp7Y0/aT6HVkQI+xIVdCFMpZS+6cigT+xEHL0v6wyGKF0rtcNbhJtRZmlaSIM9x4UO&#10;Jzp21Aznb6Og5zxwdsor+ngb3HN7HWab10pt1svrC4hAS/gP/7XftYIig98v8Q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MVWPcIAAADbAAAADwAAAAAAAAAAAAAA&#10;AAChAgAAZHJzL2Rvd25yZXYueG1sUEsFBgAAAAAEAAQA+QAAAJADAAAAAA==&#10;" strokecolor="black [3213]">
                  <v:stroke endarrow="open"/>
                </v:shape>
                <v:shape id="Gerade Verbindung mit Pfeil 63" o:spid="_x0000_s1055" type="#_x0000_t32" style="position:absolute;left:35661;top:2057;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nzpsAAAADbAAAADwAAAGRycy9kb3ducmV2LnhtbESPW4vCMBSE3xf8D+EIvq2pFlSqUcQL&#10;yL55wedDc2xLm5OSxFr/vVlY2MdhZr5hVpveNKIj5yvLCibjBARxbnXFhYLb9fi9AOEDssbGMil4&#10;k4fNevC1wkzbF5+pu4RCRAj7DBWUIbSZlD4vyaAf25Y4eg/rDIYoXSG1w1eEm0ZOk2QmDVYcF0ps&#10;aVdSXl+eRkHFaeDpPj3Sz6F28+Jedza9KTUa9tsliEB9+A//tU9awSyF3y/xB8j1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eJ86bAAAAA2wAAAA8AAAAAAAAAAAAAAAAA&#10;oQIAAGRycy9kb3ducmV2LnhtbFBLBQYAAAAABAAEAPkAAACOAwAAAAA=&#10;" strokecolor="black [3213]">
                  <v:stroke endarrow="open"/>
                </v:shape>
                <v:shape id="Gerade Verbindung mit Pfeil 64" o:spid="_x0000_s1056" type="#_x0000_t32" style="position:absolute;left:49377;top:1981;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Br0sAAAADbAAAADwAAAGRycy9kb3ducmV2LnhtbESPQYvCMBSE7wv+h/AEb2uqFVeqUWRV&#10;EG/riudH82xLm5eSZGv990YQ9jjMzDfMatObRnTkfGVZwWScgCDOra64UHD5PXwuQPiArLGxTAoe&#10;5GGzHnysMNP2zj/UnUMhIoR9hgrKENpMSp+XZNCPbUscvZt1BkOUrpDa4T3CTSOnSTKXBiuOCyW2&#10;9F1SXp//jIKK08DTXXqg0752X8W17mx6UWo07LdLEIH68B9+t49awXwGry/xB8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hga9LAAAAA2wAAAA8AAAAAAAAAAAAAAAAA&#10;oQIAAGRycy9kb3ducmV2LnhtbFBLBQYAAAAABAAEAPkAAACOAwAAAAA=&#10;" strokecolor="black [3213]">
                  <v:stroke endarrow="open"/>
                </v:shape>
                <w10:anchorlock/>
              </v:group>
            </w:pict>
          </mc:Fallback>
        </mc:AlternateContent>
      </w:r>
    </w:p>
    <w:p w14:paraId="0EEDB33E" w14:textId="69F6EC02" w:rsidR="0070130A" w:rsidRDefault="0070130A" w:rsidP="0070130A">
      <w:pPr>
        <w:pStyle w:val="Caption"/>
      </w:pPr>
      <w:r>
        <w:t xml:space="preserve">Figure </w:t>
      </w:r>
      <w:r>
        <w:fldChar w:fldCharType="begin"/>
      </w:r>
      <w:r>
        <w:instrText xml:space="preserve"> SEQ Figure \* ARABIC </w:instrText>
      </w:r>
      <w:r>
        <w:fldChar w:fldCharType="separate"/>
      </w:r>
      <w:r w:rsidR="00F94E18">
        <w:rPr>
          <w:noProof/>
        </w:rPr>
        <w:t>7</w:t>
      </w:r>
      <w:r>
        <w:fldChar w:fldCharType="end"/>
      </w:r>
      <w:r>
        <w:t xml:space="preserve"> Calculation process from distance to photometric intensity</w:t>
      </w:r>
    </w:p>
    <w:p w14:paraId="2F8B7B05" w14:textId="77777777" w:rsidR="00AA05AA" w:rsidRDefault="00AA05AA" w:rsidP="00AA05AA"/>
    <w:p w14:paraId="7D73AFB5" w14:textId="77777777" w:rsidR="007357F4" w:rsidRPr="00AA05AA" w:rsidRDefault="007357F4" w:rsidP="00AA05AA"/>
    <w:p w14:paraId="0273B8A6" w14:textId="00540BB9" w:rsidR="00152ADB" w:rsidRPr="007357F4" w:rsidRDefault="00152ADB" w:rsidP="007357F4">
      <w:pPr>
        <w:spacing w:after="200" w:line="276" w:lineRule="auto"/>
        <w:rPr>
          <w:rFonts w:asciiTheme="majorHAnsi" w:eastAsiaTheme="majorEastAsia" w:hAnsiTheme="majorHAnsi" w:cstheme="majorBidi"/>
          <w:b/>
          <w:bCs/>
          <w:caps/>
          <w:color w:val="407EC9"/>
          <w:sz w:val="24"/>
          <w:szCs w:val="24"/>
        </w:rPr>
      </w:pPr>
    </w:p>
    <w:p w14:paraId="73F7597F" w14:textId="42FF90C6" w:rsidR="005056DC" w:rsidRDefault="00131C59" w:rsidP="00F71623">
      <w:pPr>
        <w:pStyle w:val="Heading2"/>
      </w:pPr>
      <w:bookmarkStart w:id="59" w:name="_Toc476211508"/>
      <w:r>
        <w:lastRenderedPageBreak/>
        <w:t>Steady burning lights</w:t>
      </w:r>
      <w:bookmarkEnd w:id="59"/>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73C051BA" w:rsidR="00FC3BF4" w:rsidRDefault="00FC3BF4" w:rsidP="00FC3BF4">
      <w:pPr>
        <w:pStyle w:val="Caption"/>
        <w:rPr>
          <w:rFonts w:eastAsiaTheme="minorEastAsia"/>
        </w:rPr>
      </w:pPr>
      <w:bookmarkStart w:id="60" w:name="_Toc476205564"/>
      <w:r>
        <w:t xml:space="preserve">Equation </w:t>
      </w:r>
      <w:r>
        <w:fldChar w:fldCharType="begin"/>
      </w:r>
      <w:r>
        <w:instrText xml:space="preserve"> SEQ Equation \* ARABIC </w:instrText>
      </w:r>
      <w:r>
        <w:fldChar w:fldCharType="separate"/>
      </w:r>
      <w:r w:rsidR="00F94E18">
        <w:rPr>
          <w:noProof/>
        </w:rPr>
        <w:t>9</w:t>
      </w:r>
      <w:r>
        <w:fldChar w:fldCharType="end"/>
      </w:r>
      <w:r>
        <w:t xml:space="preserve"> </w:t>
      </w:r>
      <w:r w:rsidR="0012009A">
        <w:t>I</w:t>
      </w:r>
      <w:r>
        <w:t>n-situ-intensity, steady burning lights, design values</w:t>
      </w:r>
      <w:bookmarkEnd w:id="60"/>
      <w:r>
        <w:t xml:space="preserve"> </w:t>
      </w:r>
    </w:p>
    <w:p w14:paraId="63C5CD76" w14:textId="3EC2F4BD" w:rsidR="00D96B8B" w:rsidRPr="00FC3BF4" w:rsidRDefault="00CC3E44"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bookmarkStart w:id="61" w:name="_Toc476205565"/>
      <w:r>
        <w:t xml:space="preserve">Equation </w:t>
      </w:r>
      <w:r>
        <w:fldChar w:fldCharType="begin"/>
      </w:r>
      <w:r>
        <w:instrText xml:space="preserve"> SEQ Equation \* ARABIC </w:instrText>
      </w:r>
      <w:r>
        <w:fldChar w:fldCharType="separate"/>
      </w:r>
      <w:r w:rsidR="00F94E18">
        <w:rPr>
          <w:noProof/>
        </w:rPr>
        <w:t>10</w:t>
      </w:r>
      <w:r>
        <w:fldChar w:fldCharType="end"/>
      </w:r>
      <w:r>
        <w:t xml:space="preserve"> In-situ-intensity, steady burning lights, minimum values</w:t>
      </w:r>
      <w:bookmarkEnd w:id="61"/>
    </w:p>
    <w:p w14:paraId="7E5D87F4" w14:textId="77777777" w:rsidR="007C3CF4" w:rsidRPr="007C3CF4" w:rsidRDefault="007C3CF4" w:rsidP="007C3CF4"/>
    <w:p w14:paraId="74736C56" w14:textId="340C4522" w:rsidR="00FC3BF4" w:rsidRDefault="00CC3E44"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(with intensity reduction</w:t>
      </w:r>
      <w:r w:rsidR="0012009A">
        <w:rPr>
          <w:rFonts w:eastAsiaTheme="minorEastAsia"/>
        </w:rPr>
        <w:t>, service condition</w:t>
      </w:r>
      <w:r w:rsidR="000D5C84">
        <w:rPr>
          <w:rFonts w:eastAsiaTheme="minorEastAsia"/>
        </w:rPr>
        <w:t>)</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bookmarkStart w:id="62" w:name="_Toc476205566"/>
      <w:r>
        <w:t xml:space="preserve">Equation </w:t>
      </w:r>
      <w:r>
        <w:fldChar w:fldCharType="begin"/>
      </w:r>
      <w:r>
        <w:instrText xml:space="preserve"> SEQ Equation \* ARABIC </w:instrText>
      </w:r>
      <w:r>
        <w:fldChar w:fldCharType="separate"/>
      </w:r>
      <w:r w:rsidR="00F94E18">
        <w:rPr>
          <w:noProof/>
        </w:rPr>
        <w:t>11</w:t>
      </w:r>
      <w:r>
        <w:fldChar w:fldCharType="end"/>
      </w:r>
      <w:r>
        <w:t xml:space="preserve"> In-situ-intensity, steady burning lights, maximum values</w:t>
      </w:r>
      <w:bookmarkEnd w:id="62"/>
    </w:p>
    <w:p w14:paraId="1BCBFCD7" w14:textId="77777777" w:rsidR="007C3CF4" w:rsidRPr="007C3CF4" w:rsidRDefault="007C3CF4" w:rsidP="007C3CF4"/>
    <w:p w14:paraId="4ED58DAA" w14:textId="478D4184" w:rsidR="0096692C" w:rsidRDefault="00CC3E44"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(without intensity reduction)</w:t>
      </w:r>
    </w:p>
    <w:p w14:paraId="11173940" w14:textId="549C2875" w:rsidR="000D5C84" w:rsidRDefault="006F4DF2" w:rsidP="00F71623">
      <w:pPr>
        <w:pStyle w:val="Heading2"/>
        <w:rPr>
          <w:rFonts w:eastAsiaTheme="minorEastAsia"/>
        </w:rPr>
      </w:pPr>
      <w:bookmarkStart w:id="63" w:name="_Toc476211509"/>
      <w:r>
        <w:rPr>
          <w:rFonts w:eastAsiaTheme="minorEastAsia"/>
        </w:rPr>
        <w:t>fast Switching lights</w:t>
      </w:r>
      <w:bookmarkEnd w:id="63"/>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F94E18">
        <w:t xml:space="preserve">Figure </w:t>
      </w:r>
      <w:r w:rsidR="00F94E18">
        <w:rPr>
          <w:noProof/>
        </w:rPr>
        <w:t>8</w:t>
      </w:r>
      <w:r>
        <w:fldChar w:fldCharType="end"/>
      </w:r>
      <w:r>
        <w:t xml:space="preserve">). </w:t>
      </w:r>
    </w:p>
    <w:p w14:paraId="42FC0CFD" w14:textId="4DAA4555" w:rsidR="000D5C84" w:rsidRDefault="003062CA" w:rsidP="003062CA">
      <w:pPr>
        <w:pStyle w:val="BodyText"/>
        <w:jc w:val="center"/>
        <w:rPr>
          <w:rFonts w:eastAsiaTheme="minorEastAsia"/>
        </w:rPr>
      </w:pPr>
      <w:r w:rsidRPr="003062CA">
        <w:rPr>
          <w:noProof/>
          <w:lang w:val="en-IE" w:eastAsia="en-IE"/>
        </w:rPr>
        <w:drawing>
          <wp:inline distT="0" distB="0" distL="0" distR="0" wp14:anchorId="7270E0B0" wp14:editId="3BD6B51D">
            <wp:extent cx="2880000" cy="1771200"/>
            <wp:effectExtent l="0" t="0" r="0" b="63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80000" cy="1771200"/>
                    </a:xfrm>
                    <a:prstGeom prst="rect">
                      <a:avLst/>
                    </a:prstGeom>
                    <a:noFill/>
                    <a:ln>
                      <a:noFill/>
                    </a:ln>
                  </pic:spPr>
                </pic:pic>
              </a:graphicData>
            </a:graphic>
          </wp:inline>
        </w:drawing>
      </w:r>
    </w:p>
    <w:p w14:paraId="2927CC6C" w14:textId="370F5B82" w:rsidR="003062CA" w:rsidRDefault="003062CA" w:rsidP="003062CA">
      <w:pPr>
        <w:pStyle w:val="Caption"/>
      </w:pPr>
      <w:bookmarkStart w:id="64" w:name="_Ref461095230"/>
      <w:r>
        <w:t xml:space="preserve">Figure </w:t>
      </w:r>
      <w:r>
        <w:fldChar w:fldCharType="begin"/>
      </w:r>
      <w:r>
        <w:instrText xml:space="preserve"> SEQ Figure \* ARABIC </w:instrText>
      </w:r>
      <w:r>
        <w:fldChar w:fldCharType="separate"/>
      </w:r>
      <w:r w:rsidR="00F94E18">
        <w:rPr>
          <w:noProof/>
        </w:rPr>
        <w:t>8</w:t>
      </w:r>
      <w:r>
        <w:fldChar w:fldCharType="end"/>
      </w:r>
      <w:bookmarkEnd w:id="64"/>
      <w:r>
        <w:t xml:space="preserve"> Rectangular flash shape</w:t>
      </w:r>
    </w:p>
    <w:p w14:paraId="6DBE42A3" w14:textId="77777777" w:rsidR="003062CA" w:rsidRDefault="003062CA" w:rsidP="003062CA"/>
    <w:p w14:paraId="6336487D" w14:textId="753E96D1"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is used to calculate the apparent intensity and then the in-situ-intensity of the light</w:t>
      </w:r>
      <w:r w:rsidR="0003658F">
        <w:t xml:space="preserve"> (the formula uses a time constant </w:t>
      </w:r>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bookmarkStart w:id="65" w:name="_Toc476205567"/>
      <w:r>
        <w:t xml:space="preserve">Equation </w:t>
      </w:r>
      <w:r>
        <w:fldChar w:fldCharType="begin"/>
      </w:r>
      <w:r>
        <w:instrText xml:space="preserve"> SEQ Equation \* ARABIC </w:instrText>
      </w:r>
      <w:r>
        <w:fldChar w:fldCharType="separate"/>
      </w:r>
      <w:r w:rsidR="00F94E18">
        <w:rPr>
          <w:noProof/>
        </w:rPr>
        <w:t>12</w:t>
      </w:r>
      <w:r>
        <w:fldChar w:fldCharType="end"/>
      </w:r>
      <w:r>
        <w:t xml:space="preserve"> In-situ-intensity, fast switching light, minimum values</w:t>
      </w:r>
      <w:bookmarkEnd w:id="65"/>
    </w:p>
    <w:p w14:paraId="6051FD76" w14:textId="77777777" w:rsidR="007C3CF4" w:rsidRPr="007C3CF4" w:rsidRDefault="007C3CF4" w:rsidP="007C3CF4"/>
    <w:p w14:paraId="5A8B1D5A" w14:textId="4E17360A" w:rsidR="000D5C84" w:rsidRDefault="00CC3E44"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bookmarkStart w:id="66" w:name="_Toc476205568"/>
      <w:r>
        <w:t xml:space="preserve">Equation </w:t>
      </w:r>
      <w:r>
        <w:fldChar w:fldCharType="begin"/>
      </w:r>
      <w:r>
        <w:instrText xml:space="preserve"> SEQ Equation \* ARABIC </w:instrText>
      </w:r>
      <w:r>
        <w:fldChar w:fldCharType="separate"/>
      </w:r>
      <w:r w:rsidR="00F94E18">
        <w:rPr>
          <w:noProof/>
        </w:rPr>
        <w:t>13</w:t>
      </w:r>
      <w:r>
        <w:fldChar w:fldCharType="end"/>
      </w:r>
      <w:r>
        <w:t xml:space="preserve"> In-situ-intensity, fast switching light, maximum values</w:t>
      </w:r>
      <w:bookmarkEnd w:id="66"/>
    </w:p>
    <w:p w14:paraId="6EFABA58" w14:textId="77777777" w:rsidR="007C3CF4" w:rsidRPr="007C3CF4" w:rsidRDefault="007C3CF4" w:rsidP="007C3CF4"/>
    <w:p w14:paraId="25F1DE90" w14:textId="426B785D" w:rsidR="000D5C84" w:rsidRPr="007C3CF4" w:rsidRDefault="00CC3E44"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76150205" w14:textId="24EB423E" w:rsidR="000B22EC" w:rsidRPr="007357F4" w:rsidRDefault="000B22EC" w:rsidP="00F71623">
      <w:pPr>
        <w:pStyle w:val="Heading2"/>
        <w:rPr>
          <w:rFonts w:eastAsiaTheme="minorEastAsia"/>
        </w:rPr>
      </w:pPr>
      <w:bookmarkStart w:id="67" w:name="_Toc476211510"/>
      <w:r w:rsidRPr="007357F4">
        <w:rPr>
          <w:rFonts w:eastAsiaTheme="minorEastAsia"/>
        </w:rPr>
        <w:t>Arbitrary Flash Profile</w:t>
      </w:r>
      <w:bookmarkEnd w:id="67"/>
    </w:p>
    <w:p w14:paraId="2514AADA" w14:textId="77777777" w:rsidR="000B22EC" w:rsidRPr="007357F4" w:rsidRDefault="000B22EC" w:rsidP="000B22EC">
      <w:pPr>
        <w:pStyle w:val="Heading2separationline"/>
      </w:pPr>
    </w:p>
    <w:p w14:paraId="4F18CC30" w14:textId="1F4053C1" w:rsidR="003F665B" w:rsidRPr="00F942BC" w:rsidRDefault="007357F4" w:rsidP="000B22EC">
      <w:pPr>
        <w:pStyle w:val="BodyText"/>
      </w:pPr>
      <w:r>
        <w:t xml:space="preserve">For an arbitrary flash profile the </w:t>
      </w:r>
      <w:r w:rsidR="00A62A2C">
        <w:t>profile function must be known. There are tools (e.g. Modified Allard, Schmidt-Clausen, Blondel-Ray-Douglas) to calculate the in-situ-intensity from the profile function.</w:t>
      </w:r>
    </w:p>
    <w:p w14:paraId="055E1FA3" w14:textId="77777777" w:rsidR="003F665B" w:rsidRDefault="003F665B" w:rsidP="000B22EC">
      <w:pPr>
        <w:pStyle w:val="BodyText"/>
      </w:pPr>
    </w:p>
    <w:p w14:paraId="403D65EA" w14:textId="01D9E2B1" w:rsidR="00F92826" w:rsidRDefault="00F92826" w:rsidP="00F92826">
      <w:pPr>
        <w:pStyle w:val="BodyText"/>
      </w:pPr>
    </w:p>
    <w:p w14:paraId="42E0D22F" w14:textId="76CBD930" w:rsidR="00926275" w:rsidRDefault="00926275" w:rsidP="00926275">
      <w:pPr>
        <w:pStyle w:val="BodyText"/>
      </w:pPr>
    </w:p>
    <w:p w14:paraId="45EC3ECD" w14:textId="1B5ADE43" w:rsidR="00926275" w:rsidRDefault="00F92826" w:rsidP="00F92826">
      <w:pPr>
        <w:pStyle w:val="Heading1"/>
      </w:pPr>
      <w:bookmarkStart w:id="68" w:name="_Toc476211511"/>
      <w:r>
        <w:lastRenderedPageBreak/>
        <w:t xml:space="preserve">Standard </w:t>
      </w:r>
      <w:r w:rsidR="0079207B">
        <w:t xml:space="preserve">Design </w:t>
      </w:r>
      <w:r w:rsidR="00EF7265">
        <w:t>M</w:t>
      </w:r>
      <w:r w:rsidR="0079207B">
        <w:t>ethodology</w:t>
      </w:r>
      <w:bookmarkEnd w:id="68"/>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22F5DB74" w14:textId="435601E1" w:rsidR="005B1810" w:rsidRDefault="005B1810" w:rsidP="00F92826">
      <w:pPr>
        <w:pStyle w:val="BodyText"/>
      </w:pPr>
      <w:r>
        <w:t>When a light has s</w:t>
      </w:r>
      <w:r w:rsidR="00FD7F35">
        <w:t>ectors with different distances</w:t>
      </w:r>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r w:rsidR="00FD7F35">
        <w:rPr>
          <w:rFonts w:eastAsiaTheme="minorEastAsia"/>
        </w:rPr>
        <w:t xml:space="preserve"> </w:t>
      </w: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69" w:name="_Toc476211512"/>
      <w:r>
        <w:t>Step 1</w:t>
      </w:r>
      <w:bookmarkEnd w:id="69"/>
    </w:p>
    <w:p w14:paraId="240AE321" w14:textId="77777777" w:rsidR="00E8540A" w:rsidRPr="00E8540A" w:rsidRDefault="00E8540A" w:rsidP="00E8540A">
      <w:pPr>
        <w:pStyle w:val="Heading2separationline"/>
      </w:pPr>
    </w:p>
    <w:p w14:paraId="3142BC55" w14:textId="3163A521" w:rsidR="00FD3E26" w:rsidRDefault="00E8540A" w:rsidP="0012009A">
      <w:pPr>
        <w:pStyle w:val="BodyText"/>
      </w:pPr>
      <w:r>
        <w:t xml:space="preserve">Find the </w:t>
      </w:r>
      <w:r w:rsidR="00FD3E26">
        <w:t>nautical requirements of light</w:t>
      </w:r>
      <w:r>
        <w:t xml:space="preserve">, which are </w:t>
      </w:r>
      <w:r w:rsidR="00FD3E26">
        <w:t xml:space="preserve">described by </w:t>
      </w:r>
    </w:p>
    <w:p w14:paraId="7A758DFF" w14:textId="35EA46AD" w:rsidR="00FD3E26" w:rsidRDefault="00FD3E26" w:rsidP="00E8540A">
      <w:pPr>
        <w:pStyle w:val="Bullet1"/>
      </w:pPr>
      <w:r>
        <w:t xml:space="preserve">the flash (minimum flash duration is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60D225E0" w14:textId="314355C4" w:rsidR="00FD3E26" w:rsidRDefault="00FD3E26" w:rsidP="00FD7F35">
      <w:pPr>
        <w:pStyle w:val="Bullet1"/>
      </w:pPr>
      <w:r>
        <w:t xml:space="preserve">the maximum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16F575BC" w14:textId="16301521" w:rsidR="00A257CD" w:rsidRDefault="00E8540A" w:rsidP="00E8540A">
      <w:pPr>
        <w:pStyle w:val="Heading2"/>
      </w:pPr>
      <w:bookmarkStart w:id="70" w:name="_Toc476211513"/>
      <w:r>
        <w:t>Step 2</w:t>
      </w:r>
      <w:bookmarkEnd w:id="70"/>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F206489" w:rsidR="00E8540A" w:rsidRDefault="00E8540A" w:rsidP="00E8540A">
      <w:pPr>
        <w:pStyle w:val="Bullet1"/>
      </w:pPr>
      <w:r>
        <w:t xml:space="preserve">minimum meteorological visibilty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71" w:name="_Toc476211514"/>
      <w:r>
        <w:t>Step 3</w:t>
      </w:r>
      <w:bookmarkEnd w:id="71"/>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18D12C82" w:rsidR="00E8540A" w:rsidRPr="009120FA" w:rsidRDefault="00FD7F35" w:rsidP="00871405">
      <w:pPr>
        <w:pStyle w:val="Bullet1"/>
      </w:pPr>
      <w:r>
        <w:rPr>
          <w:rFonts w:eastAsiaTheme="minorEastAsia"/>
        </w:rPr>
        <w:t>minimum :</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16AD84A0" w:rsidR="009120FA" w:rsidRPr="009120FA" w:rsidRDefault="00FD7F35" w:rsidP="00871405">
      <w:pPr>
        <w:pStyle w:val="Bullet1"/>
      </w:pPr>
      <w:r>
        <w:rPr>
          <w:rFonts w:eastAsiaTheme="minorEastAsia"/>
        </w:rPr>
        <w:t>maximum :</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w:r w:rsidR="0012009A">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r w:rsidR="0012009A">
        <w:rPr>
          <w:rFonts w:eastAsiaTheme="minorEastAsia"/>
        </w:rPr>
        <w:t>)</w:t>
      </w:r>
    </w:p>
    <w:p w14:paraId="61B274ED" w14:textId="19C5BDDA" w:rsidR="00A257CD" w:rsidRDefault="00506CD1" w:rsidP="00A07E54">
      <w:pPr>
        <w:pStyle w:val="Bullet1"/>
      </w:pPr>
      <w:r>
        <w:rPr>
          <w:rFonts w:eastAsiaTheme="minorEastAsia"/>
        </w:rPr>
        <w:t>design</w:t>
      </w:r>
      <w:r w:rsidR="00FD7F35">
        <w:rPr>
          <w:rFonts w:eastAsiaTheme="minorEastAsia"/>
        </w:rPr>
        <w:t> :</w:t>
      </w:r>
      <w:r w:rsidR="0012009A">
        <w:rPr>
          <w:rFonts w:eastAsiaTheme="minorEastAsia"/>
        </w:rPr>
        <w:tab/>
      </w:r>
      <w:r w:rsidR="00FD7F35">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25934470" w14:textId="358D76BE" w:rsidR="00F55CD9" w:rsidRDefault="00F55CD9" w:rsidP="00F55CD9">
      <w:pPr>
        <w:pStyle w:val="Heading2"/>
      </w:pPr>
      <w:bookmarkStart w:id="72" w:name="_Toc476211515"/>
      <w:r>
        <w:t xml:space="preserve">Step </w:t>
      </w:r>
      <w:r w:rsidR="00C9704C">
        <w:t>4</w:t>
      </w:r>
      <w:bookmarkEnd w:id="72"/>
    </w:p>
    <w:p w14:paraId="1DB545E5" w14:textId="77777777" w:rsidR="00F55CD9" w:rsidRDefault="00F55CD9" w:rsidP="00F55CD9">
      <w:pPr>
        <w:pStyle w:val="Heading2separationline"/>
      </w:pPr>
    </w:p>
    <w:p w14:paraId="54157FFF" w14:textId="27DA8245" w:rsidR="00F55CD9" w:rsidRDefault="00F55CD9" w:rsidP="00F55CD9">
      <w:pPr>
        <w:pStyle w:val="BodyText"/>
      </w:pPr>
      <w:r>
        <w:t>Check for rival lights. If rival</w:t>
      </w:r>
      <w:r w:rsidR="00FD7F35">
        <w:t xml:space="preserve"> lights have to be considered, estimate</w:t>
      </w:r>
      <w:r>
        <w:t xml:space="preserve"> a new minimum intensity according to chapter </w:t>
      </w:r>
      <w:r w:rsidR="00FD7F35">
        <w:fldChar w:fldCharType="begin"/>
      </w:r>
      <w:r w:rsidR="00FD7F35">
        <w:instrText xml:space="preserve"> REF _Ref459800859 \r \h </w:instrText>
      </w:r>
      <w:r w:rsidR="00FD7F35">
        <w:fldChar w:fldCharType="separate"/>
      </w:r>
      <w:r w:rsidR="00F94E18">
        <w:t>6</w:t>
      </w:r>
      <w:r w:rsidR="00FD7F35">
        <w:fldChar w:fldCharType="end"/>
      </w:r>
      <w:r>
        <w:t>.</w:t>
      </w:r>
    </w:p>
    <w:p w14:paraId="7BF5EA7C" w14:textId="20644D48" w:rsidR="009120FA" w:rsidRDefault="009120FA" w:rsidP="009120FA">
      <w:pPr>
        <w:pStyle w:val="Heading2"/>
      </w:pPr>
      <w:bookmarkStart w:id="73" w:name="_Toc476211516"/>
      <w:r>
        <w:t xml:space="preserve">Step </w:t>
      </w:r>
      <w:r w:rsidR="00C9704C">
        <w:t>5</w:t>
      </w:r>
      <w:bookmarkEnd w:id="73"/>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74" w:name="_Toc476211517"/>
      <w:r>
        <w:t>Steady burning light</w:t>
      </w:r>
      <w:bookmarkEnd w:id="74"/>
    </w:p>
    <w:p w14:paraId="6E89C1FA" w14:textId="4DE64CEC" w:rsidR="009120FA" w:rsidRPr="009120FA" w:rsidRDefault="00CC3E44"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CC3E44"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CC3E44"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r>
        <w:t xml:space="preserve">with </w:t>
      </w:r>
      <m:oMath>
        <m:r>
          <w:rPr>
            <w:rFonts w:ascii="Cambria Math" w:hAnsi="Cambria Math"/>
          </w:rPr>
          <m:t>scf=0.75</m:t>
        </m:r>
      </m:oMath>
      <w:r>
        <w:rPr>
          <w:rFonts w:eastAsiaTheme="minorEastAsia"/>
        </w:rPr>
        <w:t>.</w:t>
      </w:r>
    </w:p>
    <w:p w14:paraId="66BAD07F" w14:textId="6D5D7B7E" w:rsidR="006F6E50" w:rsidRDefault="006F6E50" w:rsidP="006F6E50">
      <w:pPr>
        <w:pStyle w:val="Heading3"/>
      </w:pPr>
      <w:bookmarkStart w:id="75" w:name="_Toc476211518"/>
      <w:r>
        <w:t>Fast switching light (</w:t>
      </w:r>
      <w:r w:rsidR="00E70B0E">
        <w:t>rectangular flash profil</w:t>
      </w:r>
      <w:r w:rsidR="00FD7F35">
        <w:t xml:space="preserve">e, </w:t>
      </w:r>
      <w:r>
        <w:t>LED)</w:t>
      </w:r>
      <w:bookmarkEnd w:id="75"/>
    </w:p>
    <w:p w14:paraId="2E601977" w14:textId="2288DB74" w:rsidR="006F6E50" w:rsidRPr="009120FA" w:rsidRDefault="00CC3E44"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CC3E44"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CC3E44"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r>
        <w:t xml:space="preserve">with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76" w:name="_Toc476211519"/>
      <w:r>
        <w:t>Lights with arbitrary flash profile</w:t>
      </w:r>
      <w:bookmarkEnd w:id="76"/>
    </w:p>
    <w:p w14:paraId="2E0BFAED" w14:textId="6A86F4DF" w:rsidR="00A257CD" w:rsidRDefault="00FD7F35" w:rsidP="00F92826">
      <w:pPr>
        <w:pStyle w:val="BodyText"/>
      </w:pPr>
      <w:r>
        <w:t xml:space="preserve">Use </w:t>
      </w:r>
      <w:r w:rsidR="00A21E96">
        <w:t>the concept of effective intensity to estimate the photometric luminous intensity.</w:t>
      </w:r>
    </w:p>
    <w:p w14:paraId="7C82AA09" w14:textId="69E07F81" w:rsidR="00B751CF" w:rsidRPr="000B189E" w:rsidRDefault="00414DF5" w:rsidP="00414DF5">
      <w:pPr>
        <w:pStyle w:val="Heading1"/>
      </w:pPr>
      <w:bookmarkStart w:id="77" w:name="_Toc476211520"/>
      <w:r w:rsidRPr="000B189E">
        <w:t>Examples FOR INTENSITY CALCULATIONS</w:t>
      </w:r>
      <w:bookmarkEnd w:id="77"/>
    </w:p>
    <w:p w14:paraId="7D2F6C17" w14:textId="77777777" w:rsidR="00A21E96" w:rsidRPr="000B189E" w:rsidRDefault="00A21E96" w:rsidP="00A21E96">
      <w:pPr>
        <w:pStyle w:val="Heading1separatationline"/>
      </w:pPr>
    </w:p>
    <w:p w14:paraId="1085C24D" w14:textId="594C81D9" w:rsidR="00BE385B" w:rsidRDefault="00BE385B" w:rsidP="000A1ADD">
      <w:pPr>
        <w:pStyle w:val="Heading2"/>
      </w:pPr>
      <w:bookmarkStart w:id="78" w:name="_Toc476211521"/>
      <w:r>
        <w:t>Example 1</w:t>
      </w:r>
      <w:bookmarkEnd w:id="78"/>
    </w:p>
    <w:p w14:paraId="00E365A0" w14:textId="77777777" w:rsidR="00BE385B" w:rsidRDefault="00BE385B" w:rsidP="00BE385B">
      <w:pPr>
        <w:pStyle w:val="Heading2separationline"/>
      </w:pPr>
    </w:p>
    <w:p w14:paraId="2EBE4CFE" w14:textId="509024A4" w:rsidR="00BE385B" w:rsidRDefault="008A3D31" w:rsidP="00BE385B">
      <w:pPr>
        <w:pStyle w:val="BodyText"/>
        <w:rPr>
          <w:rFonts w:eastAsiaTheme="minorEastAsia"/>
        </w:rPr>
      </w:pPr>
      <w:r>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5 M</m:t>
        </m:r>
      </m:oMath>
      <w:r>
        <w:t xml:space="preserve"> has to be designed. There is no background illumination an the minimum visibility is assumed to be </w:t>
      </w: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=3 M</m:t>
        </m:r>
      </m:oMath>
      <w:r>
        <w:rPr>
          <w:rFonts w:eastAsiaTheme="minorEastAsia"/>
        </w:rPr>
        <w:t>. The flash character is Iso 3s.</w:t>
      </w:r>
    </w:p>
    <w:p w14:paraId="48F29342" w14:textId="5A00D40C" w:rsidR="008A3D31" w:rsidRDefault="008A3D31" w:rsidP="008A3D31">
      <w:pPr>
        <w:pStyle w:val="Heading3"/>
        <w:rPr>
          <w:rFonts w:eastAsiaTheme="minorEastAsia"/>
        </w:rPr>
      </w:pPr>
      <w:bookmarkStart w:id="79" w:name="_Toc476211522"/>
      <w:r>
        <w:rPr>
          <w:rFonts w:eastAsiaTheme="minorEastAsia"/>
        </w:rPr>
        <w:t>STEP 1</w:t>
      </w:r>
      <w:bookmarkEnd w:id="79"/>
    </w:p>
    <w:p w14:paraId="297CB227" w14:textId="2AEDA652" w:rsidR="008A3D31" w:rsidRDefault="008A3D31" w:rsidP="008A3D31">
      <w:pPr>
        <w:pStyle w:val="Bullet1"/>
      </w:pPr>
      <w:r>
        <w:t xml:space="preserve">the flash character Iso 3s has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=1.5 s</m:t>
        </m:r>
      </m:oMath>
      <w:r>
        <w:rPr>
          <w:rFonts w:eastAsiaTheme="minorEastAsia"/>
        </w:rPr>
        <w:t xml:space="preserve"> and an eclipse of </w:t>
      </w:r>
      <m:oMath>
        <m:r>
          <w:rPr>
            <w:rFonts w:ascii="Cambria Math" w:eastAsiaTheme="minorEastAsia" w:hAnsi="Cambria Math"/>
          </w:rPr>
          <m:t>1.5 s</m:t>
        </m:r>
      </m:oMath>
    </w:p>
    <w:p w14:paraId="0398652A" w14:textId="31DC0792" w:rsidR="008A3D31" w:rsidRPr="008A3D31" w:rsidRDefault="008A3D31" w:rsidP="008A3D31">
      <w:pPr>
        <w:pStyle w:val="Bullet1"/>
      </w:pPr>
      <w:r>
        <w:t xml:space="preserve">the minimum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=1000 m</m:t>
        </m:r>
      </m:oMath>
      <w:r>
        <w:rPr>
          <w:rFonts w:eastAsiaTheme="minorEastAsia"/>
        </w:rPr>
        <w:t>,</w:t>
      </w:r>
    </w:p>
    <w:p w14:paraId="29B6C54F" w14:textId="45AAFF23" w:rsidR="008A3D31" w:rsidRPr="008A3D31" w:rsidRDefault="008A3D31" w:rsidP="008A3D31">
      <w:pPr>
        <w:pStyle w:val="Bullet1"/>
      </w:pPr>
      <w:r>
        <w:t xml:space="preserve">the maximum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=5 M=9260 m</m:t>
        </m:r>
      </m:oMath>
      <w:r w:rsidRPr="008A3D31">
        <w:rPr>
          <w:rFonts w:eastAsiaTheme="minorEastAsia"/>
        </w:rPr>
        <w:t>.</w:t>
      </w:r>
    </w:p>
    <w:p w14:paraId="04420BE7" w14:textId="77777777" w:rsidR="008A3D31" w:rsidRDefault="008A3D31" w:rsidP="008A3D31">
      <w:pPr>
        <w:pStyle w:val="Heading3"/>
      </w:pPr>
      <w:bookmarkStart w:id="80" w:name="_Toc476211523"/>
      <w:r>
        <w:t>STEP 2</w:t>
      </w:r>
      <w:bookmarkEnd w:id="80"/>
    </w:p>
    <w:p w14:paraId="74CF424E" w14:textId="7B381402" w:rsidR="008A3D31" w:rsidRDefault="008A3D31" w:rsidP="008A3D31">
      <w:pPr>
        <w:pStyle w:val="BodyText"/>
      </w:pPr>
      <w:r>
        <w:t>As there is no background light the following values for the illuminance at the eye of the observer are chosen.</w:t>
      </w:r>
    </w:p>
    <w:p w14:paraId="4E2F9CAD" w14:textId="77777777" w:rsidR="008A3D31" w:rsidRPr="00E8540A" w:rsidRDefault="008A3D31" w:rsidP="008A3D31">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F34139A" w14:textId="77777777" w:rsidR="008A3D31" w:rsidRDefault="008A3D31" w:rsidP="008A3D31">
      <w:pPr>
        <w:pStyle w:val="Bullet1"/>
      </w:pPr>
      <w:r>
        <w:t xml:space="preserve">maximum illuminance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max</m:t>
            </m:r>
          </m:sub>
        </m:sSub>
        <m:r>
          <m:rPr>
            <m:sty m:val="p"/>
          </m:rPr>
          <w:rPr>
            <w:rFonts w:ascii="Cambria Math" w:hAnsi="Cambria Math"/>
          </w:rPr>
          <m:t>=0,01 lx</m:t>
        </m:r>
      </m:oMath>
    </w:p>
    <w:p w14:paraId="663793CE" w14:textId="473FB296" w:rsidR="008A3D31" w:rsidRDefault="008A3D31" w:rsidP="008A3D31">
      <w:pPr>
        <w:pStyle w:val="Bullet1"/>
      </w:pPr>
      <w:r>
        <w:t xml:space="preserve">minimum visibility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min</m:t>
            </m:r>
          </m:sub>
        </m:sSub>
        <m:r>
          <m:rPr>
            <m:sty m:val="p"/>
          </m:rPr>
          <w:rPr>
            <w:rFonts w:ascii="Cambria Math" w:hAnsi="Cambria Math"/>
          </w:rPr>
          <m:t>=3 M=5556 m</m:t>
        </m:r>
      </m:oMath>
      <w:r w:rsidRPr="000819EA">
        <w:t>.</w:t>
      </w:r>
    </w:p>
    <w:p w14:paraId="2ED8C704" w14:textId="77777777" w:rsidR="008A3D31" w:rsidRDefault="008A3D31" w:rsidP="008A3D31">
      <w:pPr>
        <w:pStyle w:val="Heading3"/>
      </w:pPr>
      <w:bookmarkStart w:id="81" w:name="_Toc476211524"/>
      <w:r>
        <w:t>STEP 3</w:t>
      </w:r>
      <w:bookmarkEnd w:id="81"/>
    </w:p>
    <w:p w14:paraId="4D57A45E" w14:textId="77777777" w:rsidR="008A3D31" w:rsidRDefault="008A3D31" w:rsidP="008A3D31">
      <w:pPr>
        <w:pStyle w:val="BodyText"/>
      </w:pPr>
      <w:r>
        <w:t>Calculate the in-situ-intensity with Allard’s law.</w:t>
      </w:r>
    </w:p>
    <w:p w14:paraId="364981AA" w14:textId="77777777" w:rsidR="008A3D31" w:rsidRPr="00CA6711" w:rsidRDefault="008A3D31" w:rsidP="008A3D31">
      <w:pPr>
        <w:pStyle w:val="Bullet1"/>
      </w:pPr>
      <w:r w:rsidRPr="00CA6711">
        <w:rPr>
          <w:rFonts w:eastAsiaTheme="minorEastAsia"/>
        </w:rPr>
        <w:t>minimum :</w:t>
      </w:r>
      <w:r w:rsidRPr="00CA6711">
        <w:rPr>
          <w:rFonts w:eastAsiaTheme="minorEastAsia"/>
        </w:rPr>
        <w:tab/>
      </w:r>
    </w:p>
    <w:p w14:paraId="3D003697" w14:textId="29E825A0" w:rsidR="008A3D31" w:rsidRPr="00CA6711" w:rsidRDefault="00CC3E44"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9260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9260</m:t>
                  </m:r>
                </m:num>
                <m:den>
                  <m:r>
                    <w:rPr>
                      <w:rFonts w:ascii="Cambria Math" w:hAnsi="Cambria Math"/>
                    </w:rPr>
                    <m:t>5556</m:t>
                  </m:r>
                </m:den>
              </m:f>
            </m:sup>
          </m:sSup>
        </m:oMath>
      </m:oMathPara>
    </w:p>
    <w:p w14:paraId="4C3B24E8" w14:textId="4F3945ED" w:rsidR="008A3D31" w:rsidRPr="009120FA" w:rsidRDefault="00CC3E44" w:rsidP="008A3D3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=2527 cd</m:t>
          </m:r>
        </m:oMath>
      </m:oMathPara>
    </w:p>
    <w:p w14:paraId="1403C142" w14:textId="77777777" w:rsidR="008A3D31" w:rsidRPr="00111472" w:rsidRDefault="008A3D31" w:rsidP="008A3D31">
      <w:pPr>
        <w:pStyle w:val="Bullet1"/>
      </w:pPr>
      <w:r>
        <w:rPr>
          <w:rFonts w:eastAsiaTheme="minorEastAsia"/>
        </w:rPr>
        <w:t>maximum :</w:t>
      </w:r>
      <w:r>
        <w:rPr>
          <w:rFonts w:eastAsiaTheme="minorEastAsia"/>
        </w:rPr>
        <w:tab/>
      </w:r>
    </w:p>
    <w:p w14:paraId="6F19C6CF" w14:textId="77777777" w:rsidR="008A3D31" w:rsidRPr="00111472" w:rsidRDefault="00CC3E44" w:rsidP="008A3D31">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4AECD821" w14:textId="480DAB8A" w:rsidR="008A3D31" w:rsidRPr="00CA6711" w:rsidRDefault="00CC3E44"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1000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37040</m:t>
                  </m:r>
                </m:den>
              </m:f>
            </m:sup>
          </m:sSup>
        </m:oMath>
      </m:oMathPara>
    </w:p>
    <w:p w14:paraId="7B2C373C" w14:textId="6B796C06" w:rsidR="008A3D31" w:rsidRDefault="00CC3E44" w:rsidP="008A3D31">
      <w:pPr>
        <w:pStyle w:val="Bullet1"/>
        <w:numPr>
          <w:ilvl w:val="0"/>
          <w:numId w:val="0"/>
        </w:numPr>
        <w:ind w:left="425"/>
        <w:rPr>
          <w:rFonts w:ascii="Cambria Math"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=10842 cd</m:t>
          </m:r>
        </m:oMath>
      </m:oMathPara>
    </w:p>
    <w:p w14:paraId="6A500369" w14:textId="77777777" w:rsidR="008A3D31" w:rsidRDefault="008A3D31" w:rsidP="008A3D31">
      <w:pPr>
        <w:pStyle w:val="Bullet1"/>
        <w:rPr>
          <w:rFonts w:ascii="Cambria Math" w:eastAsiaTheme="minorEastAsia" w:hAnsi="Cambria Math"/>
          <w:i/>
        </w:rPr>
      </w:pPr>
      <w:r>
        <w:rPr>
          <w:rFonts w:eastAsiaTheme="minorEastAsia"/>
        </w:rPr>
        <w:t>design</w:t>
      </w:r>
      <w:r w:rsidRPr="00C9704C">
        <w:rPr>
          <w:rFonts w:eastAsiaTheme="minorEastAsia"/>
        </w:rPr>
        <w:t> :</w:t>
      </w:r>
      <w:r w:rsidRPr="00C9704C">
        <w:rPr>
          <w:rFonts w:eastAsiaTheme="minorEastAsia"/>
        </w:rPr>
        <w:tab/>
      </w:r>
    </w:p>
    <w:p w14:paraId="7D2E3720" w14:textId="6B48B32C" w:rsidR="008A3D31" w:rsidRPr="00B07669" w:rsidRDefault="00CC3E44" w:rsidP="008A3D31">
      <w:pPr>
        <w:pStyle w:val="Bullet1"/>
        <w:numPr>
          <w:ilvl w:val="0"/>
          <w:numId w:val="0"/>
        </w:numPr>
        <w:ind w:left="425" w:hanging="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=3791 cd</m:t>
          </m:r>
        </m:oMath>
      </m:oMathPara>
    </w:p>
    <w:p w14:paraId="7E26DF55" w14:textId="2891B589" w:rsidR="00B07669" w:rsidRDefault="00B07669" w:rsidP="00B07669">
      <w:pPr>
        <w:pStyle w:val="Heading3"/>
      </w:pPr>
      <w:bookmarkStart w:id="82" w:name="_Toc476211525"/>
      <w:r>
        <w:t>Step 4</w:t>
      </w:r>
      <w:bookmarkEnd w:id="82"/>
    </w:p>
    <w:p w14:paraId="19EDF711" w14:textId="136DA559" w:rsidR="00B07669" w:rsidRPr="00B07669" w:rsidRDefault="00B07669" w:rsidP="00B07669">
      <w:pPr>
        <w:pStyle w:val="BodyText"/>
      </w:pPr>
      <w:r>
        <w:t>At the fairway no rival lights were to be considered and therefore the intensity is not adjusted.</w:t>
      </w:r>
    </w:p>
    <w:p w14:paraId="3452AB41" w14:textId="3FF0CC3C" w:rsidR="00B07669" w:rsidRDefault="00B07669" w:rsidP="00B07669">
      <w:pPr>
        <w:pStyle w:val="Heading3"/>
      </w:pPr>
      <w:bookmarkStart w:id="83" w:name="_Toc476211526"/>
      <w:r>
        <w:t>Step 5</w:t>
      </w:r>
      <w:bookmarkEnd w:id="83"/>
    </w:p>
    <w:p w14:paraId="4BD84B8E" w14:textId="77777777" w:rsidR="00B07669" w:rsidRDefault="00B07669" w:rsidP="00B07669">
      <w:pPr>
        <w:pStyle w:val="BodyText"/>
      </w:pPr>
      <w:r>
        <w:t>Photometric luminous intensity:</w:t>
      </w:r>
    </w:p>
    <w:p w14:paraId="3BD6E206" w14:textId="6ED9DEF4" w:rsidR="00B07669" w:rsidRDefault="00B07669" w:rsidP="00B07669">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=1.5 s</m:t>
        </m:r>
      </m:oMath>
      <w:r>
        <w:rPr>
          <w:rFonts w:eastAsiaTheme="minorEastAsia"/>
        </w:rPr>
        <w:t xml:space="preserve"> the photometric values are:</w:t>
      </w:r>
    </w:p>
    <w:p w14:paraId="3DA9DBF8" w14:textId="77777777" w:rsidR="00B07669" w:rsidRPr="00506CD1" w:rsidRDefault="00B07669" w:rsidP="00B07669">
      <w:pPr>
        <w:pStyle w:val="Bullet1"/>
        <w:rPr>
          <w:rFonts w:asciiTheme="majorHAnsi" w:eastAsiaTheme="majorEastAsia" w:hAnsiTheme="majorHAnsi" w:cstheme="majorBidi"/>
        </w:rPr>
      </w:pPr>
      <w:r>
        <w:rPr>
          <w:rFonts w:eastAsiaTheme="minorEastAsia"/>
        </w:rPr>
        <w:lastRenderedPageBreak/>
        <w:t>minimum :</w:t>
      </w:r>
    </w:p>
    <w:p w14:paraId="38688020" w14:textId="2BF1AFA9" w:rsidR="00B07669" w:rsidRPr="009120FA" w:rsidRDefault="00CC3E44" w:rsidP="00B07669">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*2527 cd=3819 cd</m:t>
          </m:r>
        </m:oMath>
      </m:oMathPara>
    </w:p>
    <w:p w14:paraId="1C082CF6" w14:textId="77777777" w:rsidR="00B07669" w:rsidRPr="00506CD1" w:rsidRDefault="00B07669" w:rsidP="00B07669">
      <w:pPr>
        <w:pStyle w:val="Bullet1"/>
      </w:pPr>
      <w:r>
        <w:rPr>
          <w:rFonts w:asciiTheme="majorHAnsi" w:eastAsiaTheme="majorEastAsia" w:hAnsiTheme="majorHAnsi" w:cstheme="majorBidi"/>
        </w:rPr>
        <w:t>maximum :</w:t>
      </w:r>
    </w:p>
    <w:p w14:paraId="00B18AF9" w14:textId="3BBE34E5" w:rsidR="00B07669" w:rsidRPr="006F6E50" w:rsidRDefault="00CC3E44" w:rsidP="00B07669">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s+1.5 s</m:t>
              </m:r>
            </m:num>
            <m:den>
              <m:r>
                <w:rPr>
                  <w:rFonts w:ascii="Cambria Math" w:eastAsiaTheme="minorEastAsia" w:hAnsi="Cambria Math"/>
                </w:rPr>
                <m:t>1.5 s</m:t>
              </m:r>
            </m:den>
          </m:f>
          <m:r>
            <w:rPr>
              <w:rFonts w:ascii="Cambria Math" w:eastAsiaTheme="minorEastAsia" w:hAnsi="Cambria Math"/>
            </w:rPr>
            <m:t>*10842 cd=12288 cd</m:t>
          </m:r>
        </m:oMath>
      </m:oMathPara>
    </w:p>
    <w:p w14:paraId="362D2F60" w14:textId="77777777" w:rsidR="00B07669" w:rsidRDefault="00B07669" w:rsidP="00B07669">
      <w:pPr>
        <w:pStyle w:val="Bullet1"/>
        <w:rPr>
          <w:rFonts w:eastAsiaTheme="minorEastAsia"/>
        </w:rPr>
      </w:pPr>
      <w:r w:rsidRPr="00FA0F41">
        <w:rPr>
          <w:rFonts w:asciiTheme="majorHAnsi" w:eastAsiaTheme="majorEastAsia" w:hAnsiTheme="majorHAnsi" w:cstheme="majorBidi"/>
        </w:rPr>
        <w:t>design:</w:t>
      </w:r>
    </w:p>
    <w:p w14:paraId="536E0CE0" w14:textId="18A181DF" w:rsidR="00B07669" w:rsidRPr="00B07669" w:rsidRDefault="00CC3E44" w:rsidP="00FB1767">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*7,5 cd=5729 cd</m:t>
          </m:r>
        </m:oMath>
      </m:oMathPara>
    </w:p>
    <w:p w14:paraId="00B47464" w14:textId="77777777" w:rsidR="00FB1767" w:rsidRPr="00BE385B" w:rsidRDefault="00FB1767" w:rsidP="00FB1767">
      <w:pPr>
        <w:pStyle w:val="Heading3"/>
      </w:pPr>
      <w:bookmarkStart w:id="84" w:name="_Toc476211527"/>
      <w:r w:rsidRPr="00BE385B">
        <w:t>Result</w:t>
      </w:r>
      <w:bookmarkEnd w:id="84"/>
    </w:p>
    <w:p w14:paraId="7AD3C0A0" w14:textId="4E8BAAB1" w:rsidR="00B07669" w:rsidRPr="00FB1767" w:rsidRDefault="00FB1767" w:rsidP="00FB1767">
      <w:pPr>
        <w:pStyle w:val="BodyText"/>
      </w:pPr>
      <w:r w:rsidRPr="00FB1767">
        <w:t xml:space="preserve">The lantern should have a photometric luminous intensity of approx. </w:t>
      </w:r>
      <m:oMath>
        <m:r>
          <m:rPr>
            <m:sty m:val="p"/>
          </m:rPr>
          <w:rPr>
            <w:rFonts w:ascii="Cambria Math" w:hAnsi="Cambria Math"/>
          </w:rPr>
          <m:t xml:space="preserve">5729 </m:t>
        </m:r>
        <m:r>
          <w:rPr>
            <w:rFonts w:ascii="Cambria Math" w:hAnsi="Cambria Math"/>
          </w:rPr>
          <m:t>cd</m:t>
        </m:r>
      </m:oMath>
      <w:r w:rsidRPr="00FB1767">
        <w:t xml:space="preserve">. The required minimum </w:t>
      </w:r>
      <w:r>
        <w:t xml:space="preserve">intensity is </w:t>
      </w:r>
      <m:oMath>
        <m:r>
          <w:rPr>
            <w:rFonts w:ascii="Cambria Math" w:hAnsi="Cambria Math"/>
          </w:rPr>
          <m:t>3819 cd</m:t>
        </m:r>
      </m:oMath>
      <w:r w:rsidRPr="00FB1767">
        <w:t>.</w:t>
      </w:r>
    </w:p>
    <w:p w14:paraId="6008F1A7" w14:textId="1122D8CA" w:rsidR="00414DF5" w:rsidRPr="000B189E" w:rsidRDefault="00414DF5" w:rsidP="000A1ADD">
      <w:pPr>
        <w:pStyle w:val="Heading2"/>
      </w:pPr>
      <w:bookmarkStart w:id="85" w:name="_Toc476211528"/>
      <w:r w:rsidRPr="000B189E">
        <w:t xml:space="preserve">Example </w:t>
      </w:r>
      <w:r w:rsidR="00BE385B">
        <w:t>2</w:t>
      </w:r>
      <w:bookmarkEnd w:id="85"/>
    </w:p>
    <w:p w14:paraId="28936E34" w14:textId="77777777" w:rsidR="000A1ADD" w:rsidRPr="000B189E" w:rsidRDefault="000A1ADD" w:rsidP="000A1ADD">
      <w:pPr>
        <w:pStyle w:val="Heading2separationline"/>
      </w:pPr>
    </w:p>
    <w:p w14:paraId="3218B8DA" w14:textId="5B4C5B5A" w:rsidR="000A1ADD" w:rsidRPr="00FB1767" w:rsidRDefault="000A1ADD" w:rsidP="000A1ADD">
      <w:pPr>
        <w:pStyle w:val="BodyText"/>
      </w:pPr>
      <w:r w:rsidRPr="000B189E">
        <w:t>A lantern for a small light buoy should be defined by its luminous intensity. The fairway is used by small vessels only and</w:t>
      </w:r>
      <w:r>
        <w:t xml:space="preserve"> the required viewing distance is about 1 M. There is no background illumination.</w:t>
      </w:r>
      <w:r w:rsidR="00162D4E" w:rsidRPr="00162D4E">
        <w:t xml:space="preserve"> </w:t>
      </w:r>
      <w:r w:rsidR="00162D4E">
        <w:t>The flash charac</w:t>
      </w:r>
      <w:r w:rsidR="00506CD1">
        <w:t xml:space="preserve">ter is Fl </w:t>
      </w:r>
      <w:r w:rsidR="00506CD1" w:rsidRPr="00FB1767">
        <w:t>4s and fast switching LED should be used.</w:t>
      </w:r>
    </w:p>
    <w:p w14:paraId="3AF77B90" w14:textId="6FCEDAA6" w:rsidR="000A1ADD" w:rsidRPr="00FB1767" w:rsidRDefault="000A1ADD" w:rsidP="000A1ADD">
      <w:pPr>
        <w:pStyle w:val="Heading3"/>
      </w:pPr>
      <w:bookmarkStart w:id="86" w:name="_Toc476211529"/>
      <w:r w:rsidRPr="00FB1767">
        <w:t>STEP 1</w:t>
      </w:r>
      <w:bookmarkEnd w:id="86"/>
    </w:p>
    <w:p w14:paraId="696C0A86" w14:textId="741F95EB" w:rsidR="00162D4E" w:rsidRDefault="00162D4E" w:rsidP="00162D4E">
      <w:pPr>
        <w:pStyle w:val="Bullet1"/>
      </w:pPr>
      <w:r>
        <w:t xml:space="preserve">the flash character Fl 4s will be </w:t>
      </w:r>
      <w:r w:rsidR="000B189E">
        <w:t xml:space="preserve">realized with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 s</m:t>
        </m:r>
      </m:oMath>
      <w:r w:rsidR="000B189E">
        <w:rPr>
          <w:rFonts w:eastAsiaTheme="minorEastAsia"/>
        </w:rPr>
        <w:t xml:space="preserve"> and an eclipse of </w:t>
      </w:r>
      <m:oMath>
        <m:r>
          <w:rPr>
            <w:rFonts w:ascii="Cambria Math" w:eastAsiaTheme="minorEastAsia" w:hAnsi="Cambria Math"/>
          </w:rPr>
          <m:t>3 s</m:t>
        </m:r>
      </m:oMath>
    </w:p>
    <w:p w14:paraId="27699605" w14:textId="63357DE1" w:rsidR="00162D4E" w:rsidRPr="00162D4E" w:rsidRDefault="00162D4E" w:rsidP="00162D4E">
      <w:pPr>
        <w:pStyle w:val="Bullet1"/>
      </w:pPr>
      <w:r>
        <w:t>the minimum distance</w:t>
      </w:r>
      <w:r w:rsidR="000B189E">
        <w:t xml:space="preserve"> is</w:t>
      </w:r>
      <w:r>
        <w:t xml:space="preserv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=200 m</m:t>
        </m:r>
      </m:oMath>
      <w:r>
        <w:rPr>
          <w:rFonts w:eastAsiaTheme="minorEastAsia"/>
        </w:rPr>
        <w:t>,</w:t>
      </w:r>
    </w:p>
    <w:p w14:paraId="43164914" w14:textId="50A85E54" w:rsidR="00A21E96" w:rsidRPr="000B189E" w:rsidRDefault="00162D4E" w:rsidP="00A21E96">
      <w:pPr>
        <w:pStyle w:val="Bullet1"/>
      </w:pPr>
      <w:r>
        <w:t>the maximum distance</w:t>
      </w:r>
      <w:r w:rsidR="008A3D31">
        <w:t xml:space="preserv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=1M=1852 m</m:t>
        </m:r>
      </m:oMath>
      <w:r w:rsidR="000B189E">
        <w:rPr>
          <w:rFonts w:eastAsiaTheme="minorEastAsia"/>
        </w:rPr>
        <w:t>.</w:t>
      </w:r>
    </w:p>
    <w:p w14:paraId="629E3EEC" w14:textId="019521C6" w:rsidR="000B189E" w:rsidRDefault="000B189E" w:rsidP="000B189E">
      <w:pPr>
        <w:pStyle w:val="Heading3"/>
      </w:pPr>
      <w:bookmarkStart w:id="87" w:name="_Toc476211530"/>
      <w:r>
        <w:t>STEP 2</w:t>
      </w:r>
      <w:bookmarkEnd w:id="87"/>
    </w:p>
    <w:p w14:paraId="46447383" w14:textId="692027C5" w:rsidR="000F7E32" w:rsidRDefault="000F7E32" w:rsidP="00BD0C36">
      <w:pPr>
        <w:pStyle w:val="BodyText"/>
      </w:pPr>
      <w:r>
        <w:t>As there is no background light the following values for the illuminance at the eye of the observer are chosen.</w:t>
      </w:r>
    </w:p>
    <w:p w14:paraId="2A9FBB34" w14:textId="53121D25" w:rsidR="000F7E32" w:rsidRPr="00E8540A" w:rsidRDefault="000F7E32" w:rsidP="000F7E32">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D3F5649" w14:textId="4D00431B" w:rsidR="000F7E32" w:rsidRPr="00FF3356" w:rsidRDefault="000F7E32" w:rsidP="00FF3356">
      <w:pPr>
        <w:pStyle w:val="Bullet1"/>
      </w:pPr>
      <w:r>
        <w:t xml:space="preserve">maximum illuminance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 lx</m:t>
        </m:r>
      </m:oMath>
    </w:p>
    <w:p w14:paraId="590B674B" w14:textId="6D007310" w:rsidR="000819EA" w:rsidRDefault="00FF3356" w:rsidP="00BD0C36">
      <w:pPr>
        <w:pStyle w:val="Bullet1"/>
        <w:numPr>
          <w:ilvl w:val="0"/>
          <w:numId w:val="0"/>
        </w:numPr>
        <w:rPr>
          <w:rFonts w:eastAsiaTheme="minorEastAsia"/>
        </w:rPr>
      </w:pPr>
      <w:r>
        <w:t xml:space="preserve">As the fairway is of minor importance the minimum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BD0C36">
        <w:t xml:space="preserve"> for calculation is set to </w:t>
      </w:r>
    </w:p>
    <w:p w14:paraId="2A25A76F" w14:textId="2450E480" w:rsidR="000B189E" w:rsidRDefault="00CC3E44" w:rsidP="000819EA">
      <w:pPr>
        <w:pStyle w:val="Bullet1"/>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=5 M=9260 m</m:t>
        </m:r>
      </m:oMath>
      <w:r w:rsidR="00421E04">
        <w:rPr>
          <w:rFonts w:eastAsiaTheme="minorEastAsia"/>
        </w:rPr>
        <w:t xml:space="preserve"> (see </w:t>
      </w:r>
      <w:r w:rsidR="00421E04">
        <w:t>3</w:t>
      </w:r>
      <w:r w:rsidR="00421E04">
        <w:rPr>
          <w:rFonts w:eastAsiaTheme="minorEastAsia"/>
        </w:rPr>
        <w:t>)</w:t>
      </w:r>
      <w:r w:rsidR="00BD0C36" w:rsidRPr="000819EA">
        <w:t>.</w:t>
      </w:r>
    </w:p>
    <w:p w14:paraId="643AB3B0" w14:textId="3B0C46FF" w:rsidR="000819EA" w:rsidRDefault="000819EA" w:rsidP="000819EA">
      <w:pPr>
        <w:pStyle w:val="Heading3"/>
      </w:pPr>
      <w:bookmarkStart w:id="88" w:name="_Toc476211531"/>
      <w:r>
        <w:t>STEP 3</w:t>
      </w:r>
      <w:bookmarkEnd w:id="88"/>
    </w:p>
    <w:p w14:paraId="424936AA" w14:textId="77777777" w:rsidR="000819EA" w:rsidRDefault="000819EA" w:rsidP="000819EA">
      <w:pPr>
        <w:pStyle w:val="BodyText"/>
      </w:pPr>
      <w:r>
        <w:t>Calculate the in-situ-intensity with Allard’s law.</w:t>
      </w:r>
    </w:p>
    <w:p w14:paraId="4659CB78" w14:textId="77777777" w:rsidR="00CA6711" w:rsidRPr="00CA6711" w:rsidRDefault="000819EA" w:rsidP="00CA6711">
      <w:pPr>
        <w:pStyle w:val="Bullet1"/>
      </w:pPr>
      <w:r w:rsidRPr="00CA6711">
        <w:rPr>
          <w:rFonts w:eastAsiaTheme="minorEastAsia"/>
        </w:rPr>
        <w:t>minimum :</w:t>
      </w:r>
      <w:r w:rsidRPr="00CA6711">
        <w:rPr>
          <w:rFonts w:eastAsiaTheme="minorEastAsia"/>
        </w:rPr>
        <w:tab/>
      </w:r>
    </w:p>
    <w:p w14:paraId="3ABB2583" w14:textId="2DE27D74" w:rsidR="00CA6711" w:rsidRPr="00CA6711" w:rsidRDefault="00CC3E44"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1852</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1852</m:t>
                  </m:r>
                </m:num>
                <m:den>
                  <m:r>
                    <w:rPr>
                      <w:rFonts w:ascii="Cambria Math" w:hAnsi="Cambria Math"/>
                    </w:rPr>
                    <m:t>9260</m:t>
                  </m:r>
                </m:den>
              </m:f>
            </m:sup>
          </m:sSup>
        </m:oMath>
      </m:oMathPara>
    </w:p>
    <w:p w14:paraId="28A6DE11" w14:textId="46919724" w:rsidR="00CA6711" w:rsidRPr="009120FA" w:rsidRDefault="00CC3E44" w:rsidP="00111472">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=1,25 cd</m:t>
          </m:r>
        </m:oMath>
      </m:oMathPara>
    </w:p>
    <w:p w14:paraId="30C6014E" w14:textId="77777777" w:rsidR="00111472" w:rsidRPr="00111472" w:rsidRDefault="000819EA" w:rsidP="000819EA">
      <w:pPr>
        <w:pStyle w:val="Bullet1"/>
      </w:pPr>
      <w:r>
        <w:rPr>
          <w:rFonts w:eastAsiaTheme="minorEastAsia"/>
        </w:rPr>
        <w:t>maximum :</w:t>
      </w:r>
      <w:r>
        <w:rPr>
          <w:rFonts w:eastAsiaTheme="minorEastAsia"/>
        </w:rPr>
        <w:tab/>
      </w:r>
    </w:p>
    <w:p w14:paraId="0CA6D625" w14:textId="4EDE4EAC" w:rsidR="000819EA" w:rsidRPr="00111472" w:rsidRDefault="00CC3E44" w:rsidP="00111472">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2243E8A5" w14:textId="5A6DEEA7" w:rsidR="00111472" w:rsidRPr="00CA6711" w:rsidRDefault="00CC3E44"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200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37040</m:t>
                  </m:r>
                </m:den>
              </m:f>
            </m:sup>
          </m:sSup>
        </m:oMath>
      </m:oMathPara>
    </w:p>
    <w:p w14:paraId="6BFE766D" w14:textId="7CC3EDF1" w:rsidR="00111472" w:rsidRPr="00F54C0D" w:rsidRDefault="00CC3E44" w:rsidP="00C9704C">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=407 cd</m:t>
          </m:r>
        </m:oMath>
      </m:oMathPara>
    </w:p>
    <w:p w14:paraId="374B2D07" w14:textId="77777777" w:rsidR="00F54C0D" w:rsidRDefault="00F54C0D" w:rsidP="00C9704C">
      <w:pPr>
        <w:pStyle w:val="Bullet1"/>
        <w:numPr>
          <w:ilvl w:val="0"/>
          <w:numId w:val="0"/>
        </w:numPr>
        <w:ind w:left="425"/>
        <w:rPr>
          <w:rFonts w:ascii="Cambria Math" w:hAnsi="Cambria Math"/>
        </w:rPr>
      </w:pPr>
    </w:p>
    <w:p w14:paraId="18DF1C58" w14:textId="70517F67" w:rsidR="00C9704C" w:rsidRDefault="00506CD1" w:rsidP="00C9704C">
      <w:pPr>
        <w:pStyle w:val="Bullet1"/>
        <w:rPr>
          <w:rFonts w:ascii="Cambria Math" w:eastAsiaTheme="minorEastAsia" w:hAnsi="Cambria Math"/>
          <w:i/>
        </w:rPr>
      </w:pPr>
      <w:r>
        <w:rPr>
          <w:rFonts w:eastAsiaTheme="minorEastAsia"/>
        </w:rPr>
        <w:lastRenderedPageBreak/>
        <w:t>design</w:t>
      </w:r>
      <w:r w:rsidR="000819EA" w:rsidRPr="00C9704C">
        <w:rPr>
          <w:rFonts w:eastAsiaTheme="minorEastAsia"/>
        </w:rPr>
        <w:t> :</w:t>
      </w:r>
      <w:r w:rsidR="000819EA" w:rsidRPr="00C9704C">
        <w:rPr>
          <w:rFonts w:eastAsiaTheme="minorEastAsia"/>
        </w:rPr>
        <w:tab/>
      </w:r>
    </w:p>
    <w:p w14:paraId="0EAFC279" w14:textId="7024A44B" w:rsidR="000819EA" w:rsidRPr="00C9704C" w:rsidRDefault="00CC3E44"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=1,875 cd≈1,9 cd</m:t>
          </m:r>
        </m:oMath>
      </m:oMathPara>
    </w:p>
    <w:p w14:paraId="42F578A8" w14:textId="6F6F771D" w:rsidR="00C9704C" w:rsidRDefault="00C9704C" w:rsidP="00C9704C">
      <w:pPr>
        <w:pStyle w:val="Heading3"/>
      </w:pPr>
      <w:bookmarkStart w:id="89" w:name="_Toc476211532"/>
      <w:r>
        <w:t>STEP 4</w:t>
      </w:r>
      <w:bookmarkEnd w:id="89"/>
    </w:p>
    <w:p w14:paraId="01917E2B" w14:textId="77777777" w:rsidR="00506CD1" w:rsidRDefault="00C9704C" w:rsidP="00C9704C">
      <w:pPr>
        <w:pStyle w:val="Bullet1"/>
        <w:numPr>
          <w:ilvl w:val="0"/>
          <w:numId w:val="0"/>
        </w:numPr>
        <w:rPr>
          <w:rFonts w:eastAsiaTheme="minorEastAsia"/>
        </w:rPr>
      </w:pPr>
      <w:r>
        <w:t xml:space="preserve">Check for rival lights . The calculated intensity of </w:t>
      </w:r>
      <m:oMath>
        <m:r>
          <w:rPr>
            <w:rFonts w:ascii="Cambria Math" w:hAnsi="Cambria Math"/>
          </w:rPr>
          <m:t>1,9 cd</m:t>
        </m:r>
      </m:oMath>
      <w:r>
        <w:rPr>
          <w:rFonts w:eastAsiaTheme="minorEastAsia"/>
        </w:rPr>
        <w:t xml:space="preserve"> is low compared to the relevant navigation lights of a passing vessel. </w:t>
      </w:r>
    </w:p>
    <w:p w14:paraId="70EA2290" w14:textId="77777777" w:rsidR="00506CD1" w:rsidRDefault="00C9704C" w:rsidP="00C9704C">
      <w:pPr>
        <w:pStyle w:val="Bullet1"/>
        <w:numPr>
          <w:ilvl w:val="0"/>
          <w:numId w:val="0"/>
        </w:numPr>
      </w:pPr>
      <w:r>
        <w:rPr>
          <w:rFonts w:eastAsiaTheme="minorEastAsia"/>
        </w:rPr>
        <w:t xml:space="preserve">According to </w:t>
      </w:r>
      <w:r>
        <w:rPr>
          <w:rFonts w:eastAsiaTheme="minorEastAsia"/>
        </w:rPr>
        <w:fldChar w:fldCharType="begin"/>
      </w:r>
      <w:r>
        <w:rPr>
          <w:rFonts w:eastAsiaTheme="minorEastAsia"/>
        </w:rPr>
        <w:instrText xml:space="preserve"> REF _Ref461693355 \r \h </w:instrText>
      </w:r>
      <w:r>
        <w:rPr>
          <w:rFonts w:eastAsiaTheme="minorEastAsia"/>
        </w:rPr>
      </w:r>
      <w:r>
        <w:rPr>
          <w:rFonts w:eastAsiaTheme="minorEastAsia"/>
        </w:rPr>
        <w:fldChar w:fldCharType="separate"/>
      </w:r>
      <w:r w:rsidR="00F94E18">
        <w:rPr>
          <w:rFonts w:eastAsiaTheme="minorEastAsia"/>
        </w:rPr>
        <w:t>6.2</w:t>
      </w:r>
      <w:r>
        <w:rPr>
          <w:rFonts w:eastAsiaTheme="minorEastAsia"/>
        </w:rPr>
        <w:fldChar w:fldCharType="end"/>
      </w:r>
      <w:r>
        <w:rPr>
          <w:rFonts w:eastAsiaTheme="minorEastAsia"/>
        </w:rPr>
        <w:t xml:space="preserve"> and </w:t>
      </w:r>
      <w:r>
        <w:fldChar w:fldCharType="begin"/>
      </w:r>
      <w:r>
        <w:instrText xml:space="preserve"> REF _Ref460584298 \h </w:instrText>
      </w:r>
      <w:r>
        <w:fldChar w:fldCharType="separate"/>
      </w:r>
      <w:r w:rsidR="00F94E18">
        <w:t xml:space="preserve">Table </w:t>
      </w:r>
      <w:r w:rsidR="00F94E18">
        <w:rPr>
          <w:noProof/>
        </w:rPr>
        <w:t>4</w:t>
      </w:r>
      <w:r>
        <w:fldChar w:fldCharType="end"/>
      </w:r>
      <w:r>
        <w:t xml:space="preserve"> the minimum intensity is set to</w:t>
      </w:r>
    </w:p>
    <w:p w14:paraId="72E76604" w14:textId="78D619CF" w:rsidR="00506CD1" w:rsidRDefault="00CC3E44"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=5 cd</m:t>
          </m:r>
        </m:oMath>
      </m:oMathPara>
    </w:p>
    <w:p w14:paraId="42A4F02B" w14:textId="1A10770C" w:rsidR="00506CD1" w:rsidRDefault="00506CD1" w:rsidP="00C9704C">
      <w:pPr>
        <w:pStyle w:val="Bullet1"/>
        <w:numPr>
          <w:ilvl w:val="0"/>
          <w:numId w:val="0"/>
        </w:numPr>
        <w:rPr>
          <w:rFonts w:eastAsiaTheme="minorEastAsia"/>
        </w:rPr>
      </w:pPr>
      <w:r>
        <w:rPr>
          <w:rFonts w:eastAsiaTheme="minorEastAsia"/>
        </w:rPr>
        <w:t>and in consequence the design intensity becomes</w:t>
      </w:r>
    </w:p>
    <w:p w14:paraId="4E466118" w14:textId="4C9E880C" w:rsidR="00C9704C" w:rsidRPr="00506CD1" w:rsidRDefault="00CC3E44"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=7,5 cd</m:t>
          </m:r>
        </m:oMath>
      </m:oMathPara>
    </w:p>
    <w:p w14:paraId="04B3C9E6" w14:textId="74F40A89" w:rsidR="00506CD1" w:rsidRPr="00506CD1" w:rsidRDefault="00506CD1" w:rsidP="00C9704C">
      <w:pPr>
        <w:pStyle w:val="Bullet1"/>
        <w:numPr>
          <w:ilvl w:val="0"/>
          <w:numId w:val="0"/>
        </w:numPr>
        <w:rPr>
          <w:rFonts w:eastAsiaTheme="minorEastAsia"/>
        </w:rPr>
      </w:pPr>
      <w:r w:rsidRPr="00506CD1">
        <w:rPr>
          <w:rFonts w:eastAsiaTheme="minorEastAsia"/>
        </w:rPr>
        <w:t>The maximum intensity stays unchanged.</w:t>
      </w:r>
    </w:p>
    <w:p w14:paraId="00553B6C" w14:textId="514518F6" w:rsidR="00506CD1" w:rsidRDefault="00506CD1" w:rsidP="00506CD1">
      <w:pPr>
        <w:pStyle w:val="Heading3"/>
      </w:pPr>
      <w:bookmarkStart w:id="90" w:name="_Toc476211533"/>
      <w:r w:rsidRPr="00506CD1">
        <w:t>STEP 5</w:t>
      </w:r>
      <w:bookmarkEnd w:id="90"/>
    </w:p>
    <w:p w14:paraId="338D8398" w14:textId="6EDC6A19" w:rsidR="00506CD1" w:rsidRDefault="00506CD1" w:rsidP="00506CD1">
      <w:pPr>
        <w:pStyle w:val="BodyText"/>
      </w:pPr>
      <w:r>
        <w:t>Photometric luminous intensity:</w:t>
      </w:r>
    </w:p>
    <w:p w14:paraId="56FE24F3" w14:textId="19D8C9BF" w:rsidR="00506CD1" w:rsidRDefault="00506CD1" w:rsidP="00506CD1">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 s</m:t>
        </m:r>
      </m:oMath>
      <w:r>
        <w:rPr>
          <w:rFonts w:eastAsiaTheme="minorEastAsia"/>
        </w:rPr>
        <w:t xml:space="preserve"> the photometric values are:</w:t>
      </w:r>
    </w:p>
    <w:p w14:paraId="08EC21D9" w14:textId="77777777" w:rsidR="00506CD1" w:rsidRDefault="00506CD1" w:rsidP="00506CD1">
      <w:pPr>
        <w:pStyle w:val="BodyText"/>
        <w:rPr>
          <w:rFonts w:eastAsiaTheme="minorEastAsia"/>
        </w:rPr>
      </w:pPr>
    </w:p>
    <w:p w14:paraId="27012392" w14:textId="77777777" w:rsidR="00506CD1" w:rsidRPr="00506CD1" w:rsidRDefault="00506CD1" w:rsidP="00506CD1">
      <w:pPr>
        <w:pStyle w:val="Bullet1"/>
        <w:rPr>
          <w:rFonts w:asciiTheme="majorHAnsi" w:eastAsiaTheme="majorEastAsia" w:hAnsiTheme="majorHAnsi" w:cstheme="majorBidi"/>
        </w:rPr>
      </w:pPr>
      <w:r>
        <w:rPr>
          <w:rFonts w:eastAsiaTheme="minorEastAsia"/>
        </w:rPr>
        <w:t>minimum :</w:t>
      </w:r>
    </w:p>
    <w:p w14:paraId="7E501B00" w14:textId="0D43916A" w:rsidR="00506CD1" w:rsidRPr="009120FA" w:rsidRDefault="00CC3E44" w:rsidP="00506CD1">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*5 cd=8 cd</m:t>
          </m:r>
        </m:oMath>
      </m:oMathPara>
    </w:p>
    <w:p w14:paraId="459E480A" w14:textId="77777777" w:rsidR="00506CD1" w:rsidRPr="00506CD1" w:rsidRDefault="00506CD1" w:rsidP="00506CD1">
      <w:pPr>
        <w:pStyle w:val="Bullet1"/>
      </w:pPr>
      <w:r>
        <w:rPr>
          <w:rFonts w:asciiTheme="majorHAnsi" w:eastAsiaTheme="majorEastAsia" w:hAnsiTheme="majorHAnsi" w:cstheme="majorBidi"/>
        </w:rPr>
        <w:t>maximum :</w:t>
      </w:r>
    </w:p>
    <w:p w14:paraId="6228D545" w14:textId="1B3CFCF0" w:rsidR="00506CD1" w:rsidRPr="006F6E50" w:rsidRDefault="00CC3E44" w:rsidP="00506CD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 s</m:t>
              </m:r>
            </m:num>
            <m:den>
              <m:r>
                <w:rPr>
                  <w:rFonts w:ascii="Cambria Math" w:eastAsiaTheme="minorEastAsia" w:hAnsi="Cambria Math"/>
                </w:rPr>
                <m:t>1 s</m:t>
              </m:r>
            </m:den>
          </m:f>
          <m:r>
            <w:rPr>
              <w:rFonts w:ascii="Cambria Math" w:eastAsiaTheme="minorEastAsia" w:hAnsi="Cambria Math"/>
            </w:rPr>
            <m:t>*407 cd=488 cd</m:t>
          </m:r>
        </m:oMath>
      </m:oMathPara>
    </w:p>
    <w:p w14:paraId="0DC04B6C" w14:textId="251A259C" w:rsidR="00FA0F41" w:rsidRDefault="00FA0F41" w:rsidP="00FA0F41">
      <w:pPr>
        <w:pStyle w:val="Bullet1"/>
        <w:rPr>
          <w:rFonts w:eastAsiaTheme="minorEastAsia"/>
        </w:rPr>
      </w:pPr>
      <w:r w:rsidRPr="00FA0F41">
        <w:rPr>
          <w:rFonts w:asciiTheme="majorHAnsi" w:eastAsiaTheme="majorEastAsia" w:hAnsiTheme="majorHAnsi" w:cstheme="majorBidi"/>
        </w:rPr>
        <w:t>design:</w:t>
      </w:r>
    </w:p>
    <w:p w14:paraId="0D6317D8" w14:textId="2B561F10" w:rsidR="00506CD1" w:rsidRPr="00BE385B" w:rsidRDefault="00CC3E44"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*7,5 cd=12 cd</m:t>
          </m:r>
        </m:oMath>
      </m:oMathPara>
    </w:p>
    <w:p w14:paraId="62DB847C" w14:textId="46D1586A" w:rsidR="00506CD1" w:rsidRPr="00BE385B" w:rsidRDefault="00BE385B" w:rsidP="00BE385B">
      <w:pPr>
        <w:pStyle w:val="Heading3"/>
      </w:pPr>
      <w:bookmarkStart w:id="91" w:name="_Toc476211534"/>
      <w:r w:rsidRPr="00BE385B">
        <w:t>Result</w:t>
      </w:r>
      <w:bookmarkEnd w:id="91"/>
    </w:p>
    <w:p w14:paraId="0F217C43" w14:textId="1AA6C862" w:rsidR="00BE385B" w:rsidRPr="00BE385B" w:rsidRDefault="00BE385B" w:rsidP="00BE385B">
      <w:pPr>
        <w:pStyle w:val="BodyText"/>
        <w:rPr>
          <w:rFonts w:eastAsiaTheme="minorEastAsia"/>
        </w:rPr>
      </w:pPr>
      <w:r w:rsidRPr="00BE385B">
        <w:t xml:space="preserve">The lantern should have a photometric luminous intensity of approx. </w:t>
      </w:r>
      <m:oMath>
        <m:r>
          <w:rPr>
            <w:rFonts w:ascii="Cambria Math" w:hAnsi="Cambria Math"/>
          </w:rPr>
          <m:t>12 cd</m:t>
        </m:r>
      </m:oMath>
      <w:r w:rsidRPr="00BE385B">
        <w:rPr>
          <w:rFonts w:eastAsiaTheme="minorEastAsia"/>
        </w:rPr>
        <w:t xml:space="preserve">. The required minimum intensity is </w:t>
      </w:r>
      <m:oMath>
        <m:r>
          <w:rPr>
            <w:rFonts w:ascii="Cambria Math" w:eastAsiaTheme="minorEastAsia" w:hAnsi="Cambria Math"/>
          </w:rPr>
          <m:t>8 cd</m:t>
        </m:r>
      </m:oMath>
      <w:r w:rsidRPr="00BE385B">
        <w:rPr>
          <w:rFonts w:eastAsiaTheme="minorEastAsia"/>
        </w:rPr>
        <w:t>.</w:t>
      </w:r>
    </w:p>
    <w:p w14:paraId="1B1CD8D7" w14:textId="77777777" w:rsidR="00BE385B" w:rsidRPr="00BE385B" w:rsidRDefault="00BE385B" w:rsidP="00BE385B">
      <w:pPr>
        <w:pStyle w:val="BodyText"/>
        <w:rPr>
          <w:highlight w:val="yellow"/>
        </w:rPr>
      </w:pPr>
    </w:p>
    <w:p w14:paraId="67908056" w14:textId="79C68398" w:rsidR="00414DF5" w:rsidRPr="00414DF5" w:rsidRDefault="00414DF5" w:rsidP="00414DF5">
      <w:pPr>
        <w:pStyle w:val="Heading2"/>
        <w:rPr>
          <w:highlight w:val="yellow"/>
        </w:rPr>
      </w:pPr>
      <w:bookmarkStart w:id="92" w:name="_Toc476211535"/>
      <w:r w:rsidRPr="00414DF5">
        <w:rPr>
          <w:highlight w:val="yellow"/>
        </w:rPr>
        <w:t xml:space="preserve">Example </w:t>
      </w:r>
      <w:r w:rsidR="003E6E7F">
        <w:rPr>
          <w:highlight w:val="yellow"/>
        </w:rPr>
        <w:t>3</w:t>
      </w:r>
      <w:bookmarkEnd w:id="92"/>
    </w:p>
    <w:p w14:paraId="3AACB00F" w14:textId="77777777" w:rsidR="00414DF5" w:rsidRPr="00414DF5" w:rsidRDefault="00414DF5" w:rsidP="00414DF5">
      <w:pPr>
        <w:pStyle w:val="Heading2separationline"/>
        <w:rPr>
          <w:highlight w:val="yellow"/>
        </w:rPr>
      </w:pPr>
    </w:p>
    <w:p w14:paraId="0DEB00AD" w14:textId="2BE18D86" w:rsidR="00414DF5" w:rsidRPr="00414DF5" w:rsidRDefault="00414DF5" w:rsidP="00414DF5">
      <w:pPr>
        <w:pStyle w:val="Heading2"/>
        <w:rPr>
          <w:highlight w:val="yellow"/>
        </w:rPr>
      </w:pPr>
      <w:bookmarkStart w:id="93" w:name="_Toc476211536"/>
      <w:r w:rsidRPr="00414DF5">
        <w:rPr>
          <w:highlight w:val="yellow"/>
        </w:rPr>
        <w:t xml:space="preserve">Example </w:t>
      </w:r>
      <w:r w:rsidR="003E6E7F">
        <w:rPr>
          <w:highlight w:val="yellow"/>
        </w:rPr>
        <w:t>4</w:t>
      </w:r>
      <w:bookmarkEnd w:id="93"/>
    </w:p>
    <w:p w14:paraId="3DB0D137" w14:textId="77777777" w:rsidR="00414DF5" w:rsidRPr="00414DF5" w:rsidRDefault="00414DF5" w:rsidP="00414DF5">
      <w:pPr>
        <w:pStyle w:val="Heading2separationline"/>
        <w:rPr>
          <w:highlight w:val="yellow"/>
        </w:rPr>
      </w:pPr>
    </w:p>
    <w:p w14:paraId="5FBC32BA" w14:textId="0C2C713D" w:rsidR="00414DF5" w:rsidRDefault="00414DF5" w:rsidP="003E6E7F">
      <w:pPr>
        <w:pStyle w:val="Heading2"/>
        <w:rPr>
          <w:highlight w:val="yellow"/>
        </w:rPr>
      </w:pPr>
      <w:bookmarkStart w:id="94" w:name="_Toc476211537"/>
      <w:r w:rsidRPr="00414DF5">
        <w:rPr>
          <w:highlight w:val="yellow"/>
        </w:rPr>
        <w:t xml:space="preserve">Example </w:t>
      </w:r>
      <w:r w:rsidR="003E6E7F">
        <w:rPr>
          <w:highlight w:val="yellow"/>
        </w:rPr>
        <w:t>5</w:t>
      </w:r>
      <w:bookmarkEnd w:id="94"/>
    </w:p>
    <w:p w14:paraId="19C70968" w14:textId="77777777" w:rsidR="003B5C32" w:rsidRDefault="003B5C32" w:rsidP="003B5C32">
      <w:pPr>
        <w:pStyle w:val="Heading2separationline"/>
        <w:rPr>
          <w:highlight w:val="yellow"/>
        </w:rPr>
      </w:pPr>
    </w:p>
    <w:p w14:paraId="03C095C1" w14:textId="77777777" w:rsidR="003B5C32" w:rsidRPr="003B5C32" w:rsidRDefault="003B5C32" w:rsidP="003B5C32">
      <w:pPr>
        <w:pStyle w:val="BodyText"/>
        <w:rPr>
          <w:highlight w:val="yellow"/>
        </w:rPr>
      </w:pPr>
    </w:p>
    <w:p w14:paraId="2D984B3E" w14:textId="77777777" w:rsidR="00414DF5" w:rsidRPr="00414DF5" w:rsidRDefault="00414DF5" w:rsidP="00414DF5">
      <w:pPr>
        <w:pStyle w:val="Heading2separationline"/>
      </w:pPr>
    </w:p>
    <w:p w14:paraId="712D74B2" w14:textId="360C87EB" w:rsidR="00A257CD" w:rsidRPr="003B5C32" w:rsidRDefault="00A257CD" w:rsidP="00F92826">
      <w:pPr>
        <w:pStyle w:val="Heading2"/>
        <w:rPr>
          <w:sz w:val="22"/>
        </w:rPr>
      </w:pPr>
      <w:r>
        <w:br w:type="page"/>
      </w:r>
    </w:p>
    <w:p w14:paraId="3254FC86" w14:textId="68ED7FC5" w:rsidR="00DB55CF" w:rsidRDefault="00A15000" w:rsidP="00A15000">
      <w:pPr>
        <w:pStyle w:val="Heading1"/>
      </w:pPr>
      <w:bookmarkStart w:id="95" w:name="_Toc476211538"/>
      <w:r>
        <w:lastRenderedPageBreak/>
        <w:t>LUMINOUS RANGE CALCULATION</w:t>
      </w:r>
      <w:bookmarkEnd w:id="95"/>
    </w:p>
    <w:p w14:paraId="28809C00" w14:textId="77777777" w:rsidR="00A15000" w:rsidRDefault="00A15000" w:rsidP="00A15000">
      <w:pPr>
        <w:pStyle w:val="Heading1separatationline"/>
      </w:pPr>
    </w:p>
    <w:p w14:paraId="794E8A9D" w14:textId="3349FD42" w:rsidR="00A15000" w:rsidRDefault="00A15000" w:rsidP="00A15000">
      <w:pPr>
        <w:pStyle w:val="BodyText"/>
      </w:pPr>
      <w:r>
        <w:t xml:space="preserve">The calculations described above have the aim to determine the photometric luminous intensity of a light from the required viewing distances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r w:rsidR="00FB1767">
        <w:t xml:space="preserve"> </w:t>
      </w:r>
      <w:r>
        <w:t>Range calculation is just the opposite way.</w:t>
      </w:r>
    </w:p>
    <w:p w14:paraId="7879BF67" w14:textId="77777777" w:rsidR="00FB1767" w:rsidRDefault="00FB1767" w:rsidP="00A15000">
      <w:pPr>
        <w:pStyle w:val="BodyText"/>
      </w:pPr>
    </w:p>
    <w:p w14:paraId="6E121723" w14:textId="0AD3F402" w:rsidR="00FB1767" w:rsidRDefault="00FB1767" w:rsidP="00A15000">
      <w:pPr>
        <w:pStyle w:val="BodyText"/>
      </w:pPr>
      <w:r>
        <w:rPr>
          <w:noProof/>
          <w:lang w:val="en-IE" w:eastAsia="en-I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F94E18" w:rsidRDefault="00F94E18" w:rsidP="00FB1767">
                              <w:pPr>
                                <w:jc w:val="center"/>
                                <w:rPr>
                                  <w:lang w:val="de-DE"/>
                                </w:rPr>
                              </w:pPr>
                              <w:r>
                                <w:rPr>
                                  <w:lang w:val="de-DE"/>
                                </w:rPr>
                                <w:t>viewing distance</w:t>
                              </w:r>
                            </w:p>
                            <w:p w14:paraId="0A888AA8" w14:textId="77777777" w:rsidR="00F94E18" w:rsidRPr="008E295F" w:rsidRDefault="00CC3E44"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F94E18" w:rsidRDefault="00F94E18" w:rsidP="00FB1767">
                              <w:pPr>
                                <w:jc w:val="center"/>
                                <w:rPr>
                                  <w:lang w:val="de-DE"/>
                                </w:rPr>
                              </w:pPr>
                              <w:r>
                                <w:rPr>
                                  <w:lang w:val="de-DE"/>
                                </w:rPr>
                                <w:t>parameters</w:t>
                              </w:r>
                            </w:p>
                            <w:p w14:paraId="201F2811" w14:textId="77777777" w:rsidR="00F94E18" w:rsidRPr="008E295F" w:rsidRDefault="00CC3E44"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F94E18" w:rsidRDefault="00F94E18" w:rsidP="00FB1767">
                              <w:pPr>
                                <w:jc w:val="center"/>
                                <w:rPr>
                                  <w:lang w:val="de-DE"/>
                                </w:rPr>
                              </w:pPr>
                              <w:r>
                                <w:rPr>
                                  <w:lang w:val="de-DE"/>
                                </w:rPr>
                                <w:t>background illumination</w:t>
                              </w:r>
                            </w:p>
                            <w:p w14:paraId="43C60650" w14:textId="77777777" w:rsidR="00F94E18" w:rsidRDefault="00F94E18" w:rsidP="00FB1767">
                              <w:pPr>
                                <w:jc w:val="center"/>
                                <w:rPr>
                                  <w:lang w:val="de-DE"/>
                                </w:rPr>
                              </w:pPr>
                              <w:r>
                                <w:rPr>
                                  <w:lang w:val="de-DE"/>
                                </w:rPr>
                                <w:t>rival lights</w:t>
                              </w:r>
                            </w:p>
                            <w:p w14:paraId="1EED1683" w14:textId="77777777" w:rsidR="00F94E18" w:rsidRPr="008E295F" w:rsidRDefault="00F94E18"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F94E18" w:rsidRDefault="00F94E18" w:rsidP="00FB1767">
                              <w:pPr>
                                <w:jc w:val="center"/>
                                <w:rPr>
                                  <w:lang w:val="de-DE"/>
                                </w:rPr>
                              </w:pPr>
                              <w:r>
                                <w:rPr>
                                  <w:lang w:val="de-DE"/>
                                </w:rPr>
                                <w:t>luminous intensity</w:t>
                              </w:r>
                            </w:p>
                            <w:p w14:paraId="0088258E" w14:textId="77777777" w:rsidR="00F94E18" w:rsidRPr="008E295F" w:rsidRDefault="00F94E18"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F94E18" w:rsidRPr="008E295F" w:rsidRDefault="00F94E18"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0449961" id="Gruppieren 47" o:spid="_x0000_s1057"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">
                <v:shape id="Textfeld 34" o:spid="_x0000_s1058" type="#_x0000_t202" style="position:absolute;top:698;width:10001;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14:paraId="0C35E46B" w14:textId="77777777" w:rsidR="00F94E18" w:rsidRDefault="00F94E18" w:rsidP="00FB1767">
                        <w:pPr>
                          <w:jc w:val="center"/>
                          <w:rPr>
                            <w:lang w:val="de-DE"/>
                          </w:rPr>
                        </w:pPr>
                        <w:r>
                          <w:rPr>
                            <w:lang w:val="de-DE"/>
                          </w:rPr>
                          <w:t>viewing distance</w:t>
                        </w:r>
                      </w:p>
                      <w:p w14:paraId="0A888AA8" w14:textId="77777777" w:rsidR="00F94E18" w:rsidRPr="008E295F" w:rsidRDefault="00CC3E44"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59" type="#_x0000_t202" style="position:absolute;left:13081;top:6223;width:16002;height:6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K7cIA&#10;AADbAAAADwAAAGRycy9kb3ducmV2LnhtbESPQWsCMRSE74X+h/AKvdVsK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wrtwgAAANsAAAAPAAAAAAAAAAAAAAAAAJgCAABkcnMvZG93&#10;bnJldi54bWxQSwUGAAAAAAQABAD1AAAAhwMAAAAA&#10;" fillcolor="white [3201]" strokeweight=".5pt">
                  <v:textbox>
                    <w:txbxContent>
                      <w:p w14:paraId="333C01D5" w14:textId="77777777" w:rsidR="00F94E18" w:rsidRDefault="00F94E18" w:rsidP="00FB1767">
                        <w:pPr>
                          <w:jc w:val="center"/>
                          <w:rPr>
                            <w:lang w:val="de-DE"/>
                          </w:rPr>
                        </w:pPr>
                        <w:r>
                          <w:rPr>
                            <w:lang w:val="de-DE"/>
                          </w:rPr>
                          <w:t>parameters</w:t>
                        </w:r>
                      </w:p>
                      <w:p w14:paraId="201F2811" w14:textId="77777777" w:rsidR="00F94E18" w:rsidRPr="008E295F" w:rsidRDefault="00CC3E44"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F94E18" w:rsidRDefault="00F94E18" w:rsidP="00FB1767">
                        <w:pPr>
                          <w:jc w:val="center"/>
                          <w:rPr>
                            <w:lang w:val="de-DE"/>
                          </w:rPr>
                        </w:pPr>
                        <w:r>
                          <w:rPr>
                            <w:lang w:val="de-DE"/>
                          </w:rPr>
                          <w:t>background illumination</w:t>
                        </w:r>
                      </w:p>
                      <w:p w14:paraId="43C60650" w14:textId="77777777" w:rsidR="00F94E18" w:rsidRDefault="00F94E18" w:rsidP="00FB1767">
                        <w:pPr>
                          <w:jc w:val="center"/>
                          <w:rPr>
                            <w:lang w:val="de-DE"/>
                          </w:rPr>
                        </w:pPr>
                        <w:r>
                          <w:rPr>
                            <w:lang w:val="de-DE"/>
                          </w:rPr>
                          <w:t>rival lights</w:t>
                        </w:r>
                      </w:p>
                      <w:p w14:paraId="1EED1683" w14:textId="77777777" w:rsidR="00F94E18" w:rsidRPr="008E295F" w:rsidRDefault="00F94E18" w:rsidP="00FB1767">
                        <w:pPr>
                          <w:jc w:val="center"/>
                          <w:rPr>
                            <w:lang w:val="de-DE"/>
                          </w:rPr>
                        </w:pPr>
                      </w:p>
                    </w:txbxContent>
                  </v:textbox>
                </v:shape>
                <v:shape id="Textfeld 37" o:spid="_x0000_s1060" type="#_x0000_t202" style="position:absolute;left:32893;top:698;width:1352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uvdsIA&#10;AADbAAAADwAAAGRycy9kb3ducmV2LnhtbESPQUsDMRSE74L/ITzBm81qoa7bpkWlFsFTW+n5sXlN&#10;gpuXJUm36783QqHHYWa+YRar0XdioJhcYAWPkwoEcRu0Y6Pge//xUINIGVljF5gU/FKC1fL2ZoGN&#10;Dmfe0rDLRhQIpwYV2Jz7RsrUWvKYJqEnLt4xRI+5yGikjngucN/Jp6qaSY+Oy4LFnt4ttT+7k1ew&#10;fjMvpq0x2nWtnRvGw/HLbJS6vxtf5yAyjfkavrQ/tYLpM/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C692wgAAANsAAAAPAAAAAAAAAAAAAAAAAJgCAABkcnMvZG93&#10;bnJldi54bWxQSwUGAAAAAAQABAD1AAAAhwMAAAAA&#10;" fillcolor="white [3201]" strokeweight=".5pt">
                  <v:textbox>
                    <w:txbxContent>
                      <w:p w14:paraId="08856534" w14:textId="77777777" w:rsidR="00F94E18" w:rsidRDefault="00F94E18" w:rsidP="00FB1767">
                        <w:pPr>
                          <w:jc w:val="center"/>
                          <w:rPr>
                            <w:lang w:val="de-DE"/>
                          </w:rPr>
                        </w:pPr>
                        <w:r>
                          <w:rPr>
                            <w:lang w:val="de-DE"/>
                          </w:rPr>
                          <w:t>luminous intensity</w:t>
                        </w:r>
                      </w:p>
                      <w:p w14:paraId="0088258E" w14:textId="77777777" w:rsidR="00F94E18" w:rsidRPr="008E295F" w:rsidRDefault="00F94E18" w:rsidP="00FB1767">
                        <w:pPr>
                          <w:jc w:val="center"/>
                          <w:rPr>
                            <w:lang w:val="de-DE"/>
                          </w:rPr>
                        </w:pPr>
                        <w:r>
                          <w:rPr>
                            <w:lang w:val="de-DE"/>
                          </w:rPr>
                          <w:t>in-situ / photometric</w:t>
                        </w:r>
                      </w:p>
                    </w:txbxContent>
                  </v:textbox>
                </v:shape>
                <v:shape id="Gerade Verbindung mit Pfeil 38" o:spid="_x0000_s1061" type="#_x0000_t32" style="position:absolute;left:10033;top:2540;width:22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rUuMEAAADbAAAADwAAAGRycy9kb3ducmV2LnhtbERP3WrCMBS+H+wdwhnsbqZuMLUzijgH&#10;Xgyk1Qc4NMekMzkpTbTd25uLwS4/vv/levRO3KiPbWAF00kBgrgJumWj4HT8epmDiAlZowtMCn4p&#10;wnr1+LDEUoeBK7rVyYgcwrFEBTalrpQyNpY8xknoiDN3Dr3HlGFvpO5xyOHeydeieJceW84NFjva&#10;Wmou9dUr+DnMFqfLp5mezXfhqtoNR7sblHp+GjcfIBKN6V/8595rBW95bP6Sf4Bc3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tS4wQAAANsAAAAPAAAAAAAAAAAAAAAA&#10;AKECAABkcnMvZG93bnJldi54bWxQSwUGAAAAAAQABAD5AAAAjwMAAAAA&#10;" strokecolor="black [3213]" strokeweight="1.5pt">
                  <v:stroke endarrow="open"/>
                </v:shape>
                <v:shape id="Gerade Verbindung mit Pfeil 39" o:spid="_x0000_s1062" type="#_x0000_t32" style="position:absolute;left:21145;top:2540;width:0;height:37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2K7sQAAADbAAAADwAAAGRycy9kb3ducmV2LnhtbESPT2vCQBTE7wW/w/KE3upGC6LRVcQ/&#10;RU/SqOjxkX0mwezbkN0m6bfvCkKPw8z8hpkvO1OKhmpXWFYwHEQgiFOrC84UnE+7jwkI55E1lpZJ&#10;wS85WC56b3OMtW35m5rEZyJA2MWoIPe+iqV0aU4G3cBWxMG729qgD7LOpK6xDXBTylEUjaXBgsNC&#10;jhWtc0ofyY9R0I5Ox+vxcLmVyfVrJavNuVknW6Xe+91qBsJT5//Dr/ZeK/icwvN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DYruxAAAANsAAAAPAAAAAAAAAAAA&#10;AAAAAKECAABkcnMvZG93bnJldi54bWxQSwUGAAAAAAQABAD5AAAAkgMAAAAA&#10;" strokecolor="windowText" strokeweight="1.5pt">
                  <v:stroke endarrow="open"/>
                </v:shape>
                <v:shape id="Textfeld 40" o:spid="_x0000_s1063" type="#_x0000_t202" style="position:absolute;left:13081;width:1600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14:paraId="02156BC4" w14:textId="77777777" w:rsidR="00F94E18" w:rsidRPr="008E295F" w:rsidRDefault="00F94E18" w:rsidP="00FB1767">
                        <w:pPr>
                          <w:jc w:val="center"/>
                          <w:rPr>
                            <w:lang w:val="de-DE"/>
                          </w:rPr>
                        </w:pPr>
                        <w:r>
                          <w:rPr>
                            <w:lang w:val="de-DE"/>
                          </w:rPr>
                          <w:t>intensity calculation</w:t>
                        </w:r>
                      </w:p>
                    </w:txbxContent>
                  </v:textbox>
                </v:shape>
                <w10:anchorlock/>
              </v:group>
            </w:pict>
          </mc:Fallback>
        </mc:AlternateContent>
      </w:r>
    </w:p>
    <w:p w14:paraId="71B0BF70" w14:textId="65D00A06" w:rsidR="00FB1767" w:rsidRDefault="00FB1767" w:rsidP="00FB1767">
      <w:pPr>
        <w:pStyle w:val="Caption"/>
      </w:pPr>
      <w:r>
        <w:t xml:space="preserve">Figure </w:t>
      </w:r>
      <w:r>
        <w:fldChar w:fldCharType="begin"/>
      </w:r>
      <w:r>
        <w:instrText xml:space="preserve"> SEQ Figure \* ARABIC </w:instrText>
      </w:r>
      <w:r>
        <w:fldChar w:fldCharType="separate"/>
      </w:r>
      <w:r w:rsidR="00F94E18">
        <w:rPr>
          <w:noProof/>
        </w:rPr>
        <w:t>9</w:t>
      </w:r>
      <w:r>
        <w:fldChar w:fldCharType="end"/>
      </w:r>
      <w:r>
        <w:t xml:space="preserve"> Intensity calculation</w:t>
      </w:r>
    </w:p>
    <w:p w14:paraId="38B3825D" w14:textId="77777777" w:rsidR="00FB1767" w:rsidRDefault="00FB1767" w:rsidP="00A15000">
      <w:pPr>
        <w:pStyle w:val="BodyText"/>
      </w:pPr>
    </w:p>
    <w:p w14:paraId="599CF443" w14:textId="56C3904D" w:rsidR="00FB1767" w:rsidRDefault="00FB1767" w:rsidP="00A15000">
      <w:pPr>
        <w:pStyle w:val="BodyText"/>
      </w:pPr>
      <w:r>
        <w:rPr>
          <w:noProof/>
          <w:lang w:val="en-IE" w:eastAsia="en-I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F94E18" w:rsidRDefault="00F94E18" w:rsidP="00FB1767">
                              <w:pPr>
                                <w:jc w:val="center"/>
                                <w:rPr>
                                  <w:lang w:val="de-DE"/>
                                </w:rPr>
                              </w:pPr>
                              <w:r>
                                <w:rPr>
                                  <w:lang w:val="de-DE"/>
                                </w:rPr>
                                <w:t>measured luminous</w:t>
                              </w:r>
                            </w:p>
                            <w:p w14:paraId="74F25AC2" w14:textId="77777777" w:rsidR="00F94E18" w:rsidRPr="008E295F" w:rsidRDefault="00F94E18"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F94E18" w:rsidRDefault="00F94E18" w:rsidP="00FB1767">
                              <w:pPr>
                                <w:jc w:val="center"/>
                                <w:rPr>
                                  <w:lang w:val="de-DE"/>
                                </w:rPr>
                              </w:pPr>
                              <w:r>
                                <w:rPr>
                                  <w:lang w:val="de-DE"/>
                                </w:rPr>
                                <w:t>Parameters</w:t>
                              </w:r>
                            </w:p>
                            <w:p w14:paraId="1B9FA6ED" w14:textId="77777777" w:rsidR="00F94E18" w:rsidRPr="00EC3976" w:rsidRDefault="00CC3E44"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F94E18" w:rsidRPr="008E295F" w:rsidRDefault="00F94E18"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F94E18" w:rsidRDefault="00F94E18" w:rsidP="00FB1767">
                              <w:pPr>
                                <w:jc w:val="center"/>
                                <w:rPr>
                                  <w:lang w:val="de-DE"/>
                                </w:rPr>
                              </w:pPr>
                              <w:r>
                                <w:rPr>
                                  <w:lang w:val="de-DE"/>
                                </w:rPr>
                                <w:t>parametric range</w:t>
                              </w:r>
                            </w:p>
                            <w:p w14:paraId="59D8571A" w14:textId="77777777" w:rsidR="00F94E18" w:rsidRPr="008E295F" w:rsidRDefault="00F94E18"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F94E18" w:rsidRPr="008E295F" w:rsidRDefault="00F94E18"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F24CB5" id="Gruppieren 48" o:spid="_x0000_s1064"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E70w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">
                <v:shape id="Textfeld 43" o:spid="_x0000_s1065" type="#_x0000_t202" style="position:absolute;width:10001;height:4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baCMIA&#10;AADbAAAADwAAAGRycy9kb3ducmV2LnhtbESPQUsDMRSE74L/ITzBm81qi6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toIwgAAANsAAAAPAAAAAAAAAAAAAAAAAJgCAABkcnMvZG93&#10;bnJldi54bWxQSwUGAAAAAAQABAD1AAAAhwMAAAAA&#10;" fillcolor="white [3201]" strokeweight=".5pt">
                  <v:textbox>
                    <w:txbxContent>
                      <w:p w14:paraId="1F860ECC" w14:textId="77777777" w:rsidR="00F94E18" w:rsidRDefault="00F94E18" w:rsidP="00FB1767">
                        <w:pPr>
                          <w:jc w:val="center"/>
                          <w:rPr>
                            <w:lang w:val="de-DE"/>
                          </w:rPr>
                        </w:pPr>
                        <w:r>
                          <w:rPr>
                            <w:lang w:val="de-DE"/>
                          </w:rPr>
                          <w:t>measured luminous</w:t>
                        </w:r>
                      </w:p>
                      <w:p w14:paraId="74F25AC2" w14:textId="77777777" w:rsidR="00F94E18" w:rsidRPr="008E295F" w:rsidRDefault="00F94E18" w:rsidP="00FB1767">
                        <w:pPr>
                          <w:jc w:val="center"/>
                          <w:rPr>
                            <w:lang w:val="de-DE"/>
                          </w:rPr>
                        </w:pPr>
                        <w:r>
                          <w:rPr>
                            <w:lang w:val="de-DE"/>
                          </w:rPr>
                          <w:t>intensity</w:t>
                        </w:r>
                      </w:p>
                    </w:txbxContent>
                  </v:textbox>
                </v:shape>
                <v:shape id="Textfeld 46" o:spid="_x0000_s1066" type="#_x0000_t202" style="position:absolute;left:16065;top:6286;width:9970;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1090BC97" w14:textId="77777777" w:rsidR="00F94E18" w:rsidRDefault="00F94E18" w:rsidP="00FB1767">
                        <w:pPr>
                          <w:jc w:val="center"/>
                          <w:rPr>
                            <w:lang w:val="de-DE"/>
                          </w:rPr>
                        </w:pPr>
                        <w:r>
                          <w:rPr>
                            <w:lang w:val="de-DE"/>
                          </w:rPr>
                          <w:t>Parameters</w:t>
                        </w:r>
                      </w:p>
                      <w:p w14:paraId="1B9FA6ED" w14:textId="77777777" w:rsidR="00F94E18" w:rsidRPr="00EC3976" w:rsidRDefault="00CC3E44"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F94E18" w:rsidRPr="008E295F" w:rsidRDefault="00F94E18" w:rsidP="00FB1767">
                        <w:pPr>
                          <w:jc w:val="center"/>
                          <w:rPr>
                            <w:lang w:val="de-DE"/>
                          </w:rPr>
                        </w:pPr>
                        <w:r>
                          <w:rPr>
                            <w:lang w:val="de-DE"/>
                          </w:rPr>
                          <w:t>Flash profile</w:t>
                        </w:r>
                      </w:p>
                    </w:txbxContent>
                  </v:textbox>
                </v:shape>
                <v:shape id="Textfeld 41" o:spid="_x0000_s1067" type="#_x0000_t202" style="position:absolute;left:32893;top:698;width:1352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jh5MIA&#10;AADbAAAADwAAAGRycy9kb3ducmV2LnhtbESPQWsCMRSE74X+h/AKvdWsUmRdjdKKLQVP1dLzY/NM&#10;gpuXJUnX7b9vBKHHYWa+YVab0XdioJhcYAXTSQWCuA3asVHwdXx7qkGkjKyxC0wKfinBZn1/t8JG&#10;hwt/0nDIRhQIpwYV2Jz7RsrUWvKYJqEnLt4pRI+5yGikjngpcN/JWVXNpUfHZcFiT1tL7fnw4xXs&#10;Xs3CtDVGu6u1c8P4fdqbd6UeH8aXJYhMY/4P39ofWsHzFK5fy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OHkwgAAANsAAAAPAAAAAAAAAAAAAAAAAJgCAABkcnMvZG93&#10;bnJldi54bWxQSwUGAAAAAAQABAD1AAAAhwMAAAAA&#10;" fillcolor="white [3201]" strokeweight=".5pt">
                  <v:textbox>
                    <w:txbxContent>
                      <w:p w14:paraId="102796FE" w14:textId="77777777" w:rsidR="00F94E18" w:rsidRDefault="00F94E18" w:rsidP="00FB1767">
                        <w:pPr>
                          <w:jc w:val="center"/>
                          <w:rPr>
                            <w:lang w:val="de-DE"/>
                          </w:rPr>
                        </w:pPr>
                        <w:r>
                          <w:rPr>
                            <w:lang w:val="de-DE"/>
                          </w:rPr>
                          <w:t>parametric range</w:t>
                        </w:r>
                      </w:p>
                      <w:p w14:paraId="59D8571A" w14:textId="77777777" w:rsidR="00F94E18" w:rsidRPr="008E295F" w:rsidRDefault="00F94E18" w:rsidP="00FB1767">
                        <w:pPr>
                          <w:jc w:val="center"/>
                          <w:rPr>
                            <w:lang w:val="de-DE"/>
                          </w:rPr>
                        </w:pPr>
                        <w:r>
                          <w:rPr>
                            <w:lang w:val="de-DE"/>
                          </w:rPr>
                          <w:t>nominal range</w:t>
                        </w:r>
                      </w:p>
                    </w:txbxContent>
                  </v:textbox>
                </v:shape>
                <v:shape id="Gerade Verbindung mit Pfeil 45" o:spid="_x0000_s1068" type="#_x0000_t32" style="position:absolute;left:10033;top:2476;width:22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0IW8QAAADbAAAADwAAAGRycy9kb3ducmV2LnhtbESP0WoCMRRE3wv9h3ALfatZS63tapTS&#10;VvChIK5+wGVzTVaTm2WTuuvfG6HQx2FmzjDz5eCdOFMXm8AKxqMCBHEddMNGwX63enoDEROyRheY&#10;FFwownJxfzfHUoeet3SukhEZwrFEBTaltpQy1pY8xlFoibN3CJ3HlGVnpO6wz3Dv5HNRvEqPDecF&#10;iy19WqpP1a9XcNxM3/enLzM+mJ/CbSvX7+x3r9Tjw/AxA5FoSP/hv/ZaK3iZwO1L/gFyc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QhbxAAAANsAAAAPAAAAAAAAAAAA&#10;AAAAAKECAABkcnMvZG93bnJldi54bWxQSwUGAAAAAAQABAD5AAAAkgMAAAAA&#10;" strokecolor="black [3213]" strokeweight="1.5pt">
                  <v:stroke endarrow="open"/>
                </v:shape>
                <v:shape id="Gerade Verbindung mit Pfeil 44" o:spid="_x0000_s1069" type="#_x0000_t32" style="position:absolute;left:21145;top:2476;width:0;height:38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pWDcMAAADbAAAADwAAAGRycy9kb3ducmV2LnhtbESPQYvCMBSE7wv+h/AEb2uqiEg1iuiu&#10;uCexuujx0TzbYvNSmth2/70RhD0OM/MNs1h1phQN1a6wrGA0jEAQp1YXnCk4n74/ZyCcR9ZYWiYF&#10;f+Rgtex9LDDWtuUjNYnPRICwi1FB7n0VS+nSnAy6oa2Ig3eztUEfZJ1JXWMb4KaU4yiaSoMFh4Uc&#10;K9rklN6Th1HQjk+Hy+Hn91oml91aVttzs0m+lBr0u/UchKfO/4ff7b1WMJnA60v4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KVg3DAAAA2wAAAA8AAAAAAAAAAAAA&#10;AAAAoQIAAGRycy9kb3ducmV2LnhtbFBLBQYAAAAABAAEAPkAAACRAwAAAAA=&#10;" strokecolor="windowText" strokeweight="1.5pt">
                  <v:stroke endarrow="open"/>
                </v:shape>
                <v:shape id="Textfeld 42" o:spid="_x0000_s1070" type="#_x0000_t202" style="position:absolute;left:13081;width:1600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14:paraId="5B926F90" w14:textId="761DC725" w:rsidR="00F94E18" w:rsidRPr="008E295F" w:rsidRDefault="00F94E18" w:rsidP="00FB1767">
                        <w:pPr>
                          <w:jc w:val="center"/>
                          <w:rPr>
                            <w:lang w:val="de-DE"/>
                          </w:rPr>
                        </w:pPr>
                      </w:p>
                    </w:txbxContent>
                  </v:textbox>
                </v:shape>
                <w10:anchorlock/>
              </v:group>
            </w:pict>
          </mc:Fallback>
        </mc:AlternateContent>
      </w:r>
    </w:p>
    <w:p w14:paraId="61D4DC17" w14:textId="01BA885D" w:rsidR="008E295F" w:rsidRDefault="00EC3976" w:rsidP="00EC3976">
      <w:pPr>
        <w:pStyle w:val="Caption"/>
      </w:pPr>
      <w:r>
        <w:t xml:space="preserve">Figure </w:t>
      </w:r>
      <w:r>
        <w:fldChar w:fldCharType="begin"/>
      </w:r>
      <w:r>
        <w:instrText xml:space="preserve"> SEQ Figure \* ARABIC </w:instrText>
      </w:r>
      <w:r>
        <w:fldChar w:fldCharType="separate"/>
      </w:r>
      <w:r w:rsidR="00F94E18">
        <w:rPr>
          <w:noProof/>
        </w:rPr>
        <w:t>10</w:t>
      </w:r>
      <w:r>
        <w:fldChar w:fldCharType="end"/>
      </w:r>
      <w:r w:rsidR="005967DE">
        <w:t xml:space="preserve"> </w:t>
      </w:r>
      <w:r w:rsidR="00FB1767">
        <w:t>R</w:t>
      </w:r>
      <w:r>
        <w:t>ange calculation</w:t>
      </w:r>
    </w:p>
    <w:p w14:paraId="3E0C392B" w14:textId="77777777" w:rsidR="008E295F" w:rsidRDefault="008E295F" w:rsidP="008E295F">
      <w:pPr>
        <w:pStyle w:val="BodyText"/>
      </w:pPr>
    </w:p>
    <w:p w14:paraId="75FA0627" w14:textId="707FAA46" w:rsidR="008E295F" w:rsidRDefault="00FB1767" w:rsidP="008E295F">
      <w:pPr>
        <w:pStyle w:val="BodyText"/>
      </w:pPr>
      <w:r>
        <w:t>There are two purposes for a range calculation.</w:t>
      </w:r>
    </w:p>
    <w:p w14:paraId="71D59443" w14:textId="42476297" w:rsidR="003A3D2C" w:rsidRDefault="003A3D2C" w:rsidP="003A3D2C">
      <w:pPr>
        <w:pStyle w:val="Bullet1"/>
      </w:pPr>
      <w:r>
        <w:t>Calculation of the nominal range for the list of lights and the nautical chart</w:t>
      </w:r>
      <w:r w:rsidR="009D16BB">
        <w:t>s,</w:t>
      </w:r>
    </w:p>
    <w:p w14:paraId="6879177D" w14:textId="479E09E8" w:rsidR="003A3D2C" w:rsidRDefault="003A3D2C" w:rsidP="003A3D2C">
      <w:pPr>
        <w:pStyle w:val="Bullet1"/>
      </w:pPr>
      <w:r>
        <w:t xml:space="preserve">Calculation of a parametric luminous range depending on </w:t>
      </w:r>
      <w:r w:rsidR="009D16BB">
        <w:t>meteorological visibilty and background illumination.</w:t>
      </w:r>
    </w:p>
    <w:p w14:paraId="54A46849" w14:textId="4B98720D" w:rsidR="001E0C2E" w:rsidRDefault="009D16BB" w:rsidP="001E0C2E">
      <w:pPr>
        <w:pStyle w:val="Bullet1"/>
        <w:numPr>
          <w:ilvl w:val="0"/>
          <w:numId w:val="0"/>
        </w:numPr>
        <w:rPr>
          <w:rFonts w:eastAsiaTheme="minorEastAsia"/>
        </w:rPr>
      </w:pPr>
      <w:r>
        <w:t>The initial value for all range calculation is the measured or calculated effective luminous intensity of the existing lantern</w:t>
      </w:r>
      <w:r w:rsidR="001E0C2E">
        <w:t xml:space="preserve">. The service condition factor is considered in any case, so all calculations are based on </w:t>
      </w:r>
      <m:oMath>
        <m:sSub>
          <m:sSubPr>
            <m:ctrlPr>
              <w:rPr>
                <w:rFonts w:ascii="Cambria Math" w:hAnsi="Cambria Math"/>
                <w:i/>
              </w:rPr>
            </m:ctrlPr>
          </m:sSubPr>
          <m:e>
            <m:r>
              <w:rPr>
                <w:rFonts w:ascii="Cambria Math" w:hAnsi="Cambria Math"/>
              </w:rPr>
              <m:t>I</m:t>
            </m:r>
          </m:e>
          <m:sub>
            <m:r>
              <w:rPr>
                <w:rFonts w:ascii="Cambria Math" w:hAnsi="Cambria Math"/>
              </w:rPr>
              <m:t>ins,lantern</m:t>
            </m:r>
          </m:sub>
        </m:sSub>
      </m:oMath>
      <w:r w:rsidR="001E0C2E">
        <w:rPr>
          <w:rFonts w:eastAsiaTheme="minorEastAsia"/>
        </w:rPr>
        <w:t>.</w:t>
      </w:r>
    </w:p>
    <w:p w14:paraId="6B3946D4" w14:textId="4DD3962C" w:rsidR="001E0C2E" w:rsidRDefault="001E0C2E" w:rsidP="001E0C2E">
      <w:pPr>
        <w:pStyle w:val="Heading2"/>
      </w:pPr>
      <w:bookmarkStart w:id="96" w:name="_Toc476211539"/>
      <w:r>
        <w:t>Calculation process</w:t>
      </w:r>
      <w:bookmarkEnd w:id="96"/>
    </w:p>
    <w:p w14:paraId="59BBCF44" w14:textId="77777777" w:rsidR="006A570E" w:rsidRPr="006A570E" w:rsidRDefault="006A570E" w:rsidP="006A570E">
      <w:pPr>
        <w:pStyle w:val="Heading2separationline"/>
      </w:pPr>
    </w:p>
    <w:p w14:paraId="42478C06" w14:textId="38AFF1C9" w:rsidR="001E0C2E" w:rsidRDefault="006A570E" w:rsidP="001E0C2E">
      <w:pPr>
        <w:pStyle w:val="Bullet1"/>
        <w:numPr>
          <w:ilvl w:val="0"/>
          <w:numId w:val="0"/>
        </w:numPr>
      </w:pPr>
      <w:r>
        <w:t xml:space="preserve">Allard’s law cannot be rearranged to calculate a distance </w:t>
      </w:r>
      <m:oMath>
        <m:r>
          <w:rPr>
            <w:rFonts w:ascii="Cambria Math" w:hAnsi="Cambria Math"/>
          </w:rPr>
          <m:t>d</m:t>
        </m:r>
      </m:oMath>
      <w:r>
        <w:t xml:space="preserve"> directly . So the calculation of a range requires a numerical approximation, which is done by an iterative process.</w:t>
      </w:r>
    </w:p>
    <w:p w14:paraId="66B06F81" w14:textId="6412C0DC" w:rsidR="006A570E" w:rsidRPr="009D16BB" w:rsidRDefault="006A570E" w:rsidP="006A570E">
      <w:pPr>
        <w:pStyle w:val="Caption"/>
        <w:rPr>
          <w:lang w:val="fr-FR"/>
        </w:rPr>
      </w:pPr>
      <w:bookmarkStart w:id="97" w:name="_Toc476205569"/>
      <w:r>
        <w:t xml:space="preserve">Equation </w:t>
      </w:r>
      <w:r>
        <w:fldChar w:fldCharType="begin"/>
      </w:r>
      <w:r>
        <w:instrText xml:space="preserve"> SEQ Equation \* ARABIC </w:instrText>
      </w:r>
      <w:r>
        <w:fldChar w:fldCharType="separate"/>
      </w:r>
      <w:r w:rsidR="00F94E18">
        <w:rPr>
          <w:noProof/>
        </w:rPr>
        <w:t>14</w:t>
      </w:r>
      <w:r>
        <w:fldChar w:fldCharType="end"/>
      </w:r>
      <w:r>
        <w:t xml:space="preserve"> Allard’s Law</w:t>
      </w:r>
      <w:bookmarkEnd w:id="97"/>
    </w:p>
    <w:p w14:paraId="0E97E8D8" w14:textId="5C87EA7B" w:rsidR="00A15000" w:rsidRPr="00A15000" w:rsidRDefault="006A570E" w:rsidP="00A15000">
      <w:pPr>
        <w:pStyle w:val="BodyText"/>
      </w:pPr>
      <m:oMathPara>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Default="00E16A6C" w:rsidP="00E16A6C">
      <w:pPr>
        <w:pStyle w:val="Heading3"/>
      </w:pPr>
      <w:bookmarkStart w:id="98" w:name="_Toc476211540"/>
      <w:r>
        <w:t>Newton-Raphson method</w:t>
      </w:r>
      <w:bookmarkEnd w:id="98"/>
    </w:p>
    <w:p w14:paraId="01686EFC" w14:textId="1037459E" w:rsidR="00DB55CF" w:rsidRDefault="00671C46" w:rsidP="00926275">
      <w:pPr>
        <w:pStyle w:val="BodyText"/>
        <w:rPr>
          <w:rFonts w:eastAsiaTheme="minorEastAsia"/>
        </w:rPr>
      </w:pPr>
      <w:r>
        <w:t xml:space="preserve">To determine the range </w:t>
      </w:r>
      <m:oMath>
        <m:r>
          <w:rPr>
            <w:rFonts w:ascii="Cambria Math" w:hAnsi="Cambria Math"/>
          </w:rPr>
          <m:t>D</m:t>
        </m:r>
      </m:oMath>
      <w:r>
        <w:rPr>
          <w:rFonts w:eastAsiaTheme="minorEastAsia"/>
        </w:rPr>
        <w:t xml:space="preserve"> from Allard’s law the Newton-Raphson method can be used. Therefore a function </w:t>
      </w:r>
      <m:oMath>
        <m:r>
          <w:rPr>
            <w:rFonts w:ascii="Cambria Math" w:eastAsiaTheme="minorEastAsia" w:hAnsi="Cambria Math"/>
          </w:rPr>
          <m:t>F</m:t>
        </m:r>
      </m:oMath>
      <w:r>
        <w:rPr>
          <w:rFonts w:eastAsiaTheme="minorEastAsia"/>
        </w:rPr>
        <w:t xml:space="preserve"> is defined as:</w:t>
      </w:r>
    </w:p>
    <w:p w14:paraId="37662692" w14:textId="5DE39D8E" w:rsidR="00671C46" w:rsidRDefault="00671C46" w:rsidP="00671C46">
      <w:pPr>
        <w:pStyle w:val="Caption"/>
        <w:rPr>
          <w:rFonts w:eastAsiaTheme="minorEastAsia"/>
        </w:rPr>
      </w:pPr>
      <w:bookmarkStart w:id="99" w:name="_Toc476205570"/>
      <w:r>
        <w:t xml:space="preserve">Equation </w:t>
      </w:r>
      <w:r>
        <w:fldChar w:fldCharType="begin"/>
      </w:r>
      <w:r>
        <w:instrText xml:space="preserve"> SEQ Equation \* ARABIC </w:instrText>
      </w:r>
      <w:r>
        <w:fldChar w:fldCharType="separate"/>
      </w:r>
      <w:r w:rsidR="00F94E18">
        <w:rPr>
          <w:noProof/>
        </w:rPr>
        <w:t>15</w:t>
      </w:r>
      <w:r>
        <w:fldChar w:fldCharType="end"/>
      </w:r>
      <w:r>
        <w:t xml:space="preserve"> Function F</w:t>
      </w:r>
      <w:bookmarkEnd w:id="99"/>
    </w:p>
    <w:p w14:paraId="1A7B88AE" w14:textId="773AF828" w:rsidR="00671C46" w:rsidRPr="00671C46"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-I</m:t>
          </m:r>
        </m:oMath>
      </m:oMathPara>
    </w:p>
    <w:p w14:paraId="2C4F0A86" w14:textId="50761A81" w:rsidR="00671C46" w:rsidRDefault="00671C46" w:rsidP="00926275">
      <w:pPr>
        <w:pStyle w:val="BodyText"/>
        <w:rPr>
          <w:rFonts w:eastAsiaTheme="minorEastAsia"/>
        </w:rPr>
      </w:pPr>
      <w:r>
        <w:rPr>
          <w:rFonts w:eastAsiaTheme="minorEastAsia"/>
        </w:rPr>
        <w:t xml:space="preserve">and the range </w:t>
      </w:r>
      <m:oMath>
        <m:r>
          <w:rPr>
            <w:rFonts w:ascii="Cambria Math" w:eastAsiaTheme="minorEastAsia" w:hAnsi="Cambria Math"/>
          </w:rPr>
          <m:t>D</m:t>
        </m:r>
      </m:oMath>
      <w:r>
        <w:rPr>
          <w:rFonts w:eastAsiaTheme="minorEastAsia"/>
        </w:rPr>
        <w:t xml:space="preserve"> is the root of the function </w:t>
      </w:r>
      <m:oMath>
        <m:r>
          <w:rPr>
            <w:rFonts w:ascii="Cambria Math" w:eastAsiaTheme="minorEastAsia" w:hAnsi="Cambria Math"/>
          </w:rPr>
          <m:t>F</m:t>
        </m:r>
      </m:oMath>
      <w:r>
        <w:rPr>
          <w:rFonts w:eastAsiaTheme="minorEastAsia"/>
        </w:rPr>
        <w:t>.</w:t>
      </w:r>
    </w:p>
    <w:p w14:paraId="3A8BDE58" w14:textId="04E64CF0" w:rsidR="00671C46" w:rsidRDefault="00671C46" w:rsidP="00671C46">
      <w:pPr>
        <w:pStyle w:val="Caption"/>
        <w:rPr>
          <w:rFonts w:eastAsiaTheme="minorEastAsia"/>
        </w:rPr>
      </w:pPr>
      <w:bookmarkStart w:id="100" w:name="_Toc476205571"/>
      <w:r>
        <w:t xml:space="preserve">Equation </w:t>
      </w:r>
      <w:r>
        <w:fldChar w:fldCharType="begin"/>
      </w:r>
      <w:r>
        <w:instrText xml:space="preserve"> SEQ Equation \* ARABIC </w:instrText>
      </w:r>
      <w:r>
        <w:fldChar w:fldCharType="separate"/>
      </w:r>
      <w:r w:rsidR="00F94E18">
        <w:rPr>
          <w:noProof/>
        </w:rPr>
        <w:t>16</w:t>
      </w:r>
      <w:r>
        <w:fldChar w:fldCharType="end"/>
      </w:r>
      <w:r>
        <w:t xml:space="preserve"> Range as the root of function F</w:t>
      </w:r>
      <w:bookmarkEnd w:id="100"/>
    </w:p>
    <w:p w14:paraId="7EC7C24E" w14:textId="0EE4AFD6" w:rsidR="00671C46"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Pr>
          <w:rFonts w:eastAsiaTheme="minorEastAsia"/>
        </w:rPr>
        <w:t xml:space="preserve"> </w:t>
      </w:r>
    </w:p>
    <w:p w14:paraId="602B94FD" w14:textId="1CCE849E" w:rsidR="00C0420B" w:rsidRDefault="00C0420B" w:rsidP="00926275">
      <w:pPr>
        <w:pStyle w:val="BodyText"/>
        <w:rPr>
          <w:rFonts w:eastAsiaTheme="minorEastAsia"/>
        </w:rPr>
      </w:pPr>
      <w:r>
        <w:rPr>
          <w:rFonts w:eastAsiaTheme="minorEastAsia"/>
        </w:rPr>
        <w:lastRenderedPageBreak/>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Pr>
          <w:rFonts w:eastAsiaTheme="minorEastAsia"/>
        </w:rPr>
        <w:t>.</w:t>
      </w:r>
    </w:p>
    <w:p w14:paraId="6D808EF6" w14:textId="1FC3C2F4" w:rsidR="00C0420B" w:rsidRDefault="00C0420B" w:rsidP="00926275">
      <w:pPr>
        <w:pStyle w:val="BodyText"/>
        <w:rPr>
          <w:rFonts w:eastAsiaTheme="minorEastAsia"/>
        </w:rPr>
      </w:pPr>
      <w:r>
        <w:rPr>
          <w:rFonts w:eastAsiaTheme="minorEastAsia"/>
        </w:rPr>
        <w:t>A better approximation is then found with the value:</w:t>
      </w:r>
    </w:p>
    <w:p w14:paraId="03FB1093" w14:textId="3AD840D7" w:rsidR="00C0420B" w:rsidRDefault="00C0420B" w:rsidP="00C0420B">
      <w:pPr>
        <w:pStyle w:val="Caption"/>
        <w:rPr>
          <w:rFonts w:eastAsiaTheme="minorEastAsia"/>
        </w:rPr>
      </w:pPr>
      <w:bookmarkStart w:id="101" w:name="_Toc476205572"/>
      <w:r>
        <w:t xml:space="preserve">Equation </w:t>
      </w:r>
      <w:r>
        <w:fldChar w:fldCharType="begin"/>
      </w:r>
      <w:r>
        <w:instrText xml:space="preserve"> SEQ Equation \* ARABIC </w:instrText>
      </w:r>
      <w:r>
        <w:fldChar w:fldCharType="separate"/>
      </w:r>
      <w:r w:rsidR="00F94E18">
        <w:rPr>
          <w:noProof/>
        </w:rPr>
        <w:t>17</w:t>
      </w:r>
      <w:r>
        <w:fldChar w:fldCharType="end"/>
      </w:r>
      <w:r>
        <w:t xml:space="preserve"> First step</w:t>
      </w:r>
      <w:bookmarkEnd w:id="101"/>
    </w:p>
    <w:p w14:paraId="72864148" w14:textId="2FCD4689" w:rsidR="00C0420B"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Default="00C0420B" w:rsidP="00926275">
      <w:pPr>
        <w:pStyle w:val="BodyText"/>
        <w:rPr>
          <w:rFonts w:eastAsiaTheme="minorEastAsia"/>
        </w:rPr>
      </w:pPr>
      <w:r>
        <w:rPr>
          <w:rFonts w:eastAsiaTheme="minorEastAsia"/>
        </w:rPr>
        <w:t>This process is continued:</w:t>
      </w:r>
    </w:p>
    <w:p w14:paraId="6A58B3FE" w14:textId="30CADF2E" w:rsidR="00C0420B" w:rsidRDefault="00C0420B" w:rsidP="00C0420B">
      <w:pPr>
        <w:pStyle w:val="Caption"/>
        <w:rPr>
          <w:rFonts w:eastAsiaTheme="minorEastAsia"/>
        </w:rPr>
      </w:pPr>
      <w:bookmarkStart w:id="102" w:name="_Toc476205573"/>
      <w:r>
        <w:t xml:space="preserve">Equation </w:t>
      </w:r>
      <w:r>
        <w:fldChar w:fldCharType="begin"/>
      </w:r>
      <w:r>
        <w:instrText xml:space="preserve"> SEQ Equation \* ARABIC </w:instrText>
      </w:r>
      <w:r>
        <w:fldChar w:fldCharType="separate"/>
      </w:r>
      <w:r w:rsidR="00F94E18">
        <w:rPr>
          <w:noProof/>
        </w:rPr>
        <w:t>18</w:t>
      </w:r>
      <w:r>
        <w:fldChar w:fldCharType="end"/>
      </w:r>
      <w:r>
        <w:t xml:space="preserve"> Step n+1</w:t>
      </w:r>
      <w:bookmarkEnd w:id="102"/>
    </w:p>
    <w:p w14:paraId="60AEB962" w14:textId="16D86BF7" w:rsidR="00C0420B" w:rsidRPr="00C0420B"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Default="00C0420B" w:rsidP="00926275">
      <w:pPr>
        <w:pStyle w:val="BodyText"/>
        <w:rPr>
          <w:rFonts w:eastAsiaTheme="minorEastAsia"/>
        </w:rPr>
      </w:pPr>
      <w:r>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Pr>
          <w:rFonts w:eastAsiaTheme="minorEastAsia"/>
        </w:rPr>
        <w:t xml:space="preserve"> values do not differ much from each other</w:t>
      </w:r>
      <w:r w:rsidR="00DC1A75">
        <w:rPr>
          <w:rFonts w:eastAsiaTheme="minorEastAsia"/>
        </w:rPr>
        <w:t>,</w:t>
      </w:r>
      <w:r>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Pr>
          <w:rFonts w:eastAsiaTheme="minorEastAsia"/>
        </w:rPr>
        <w:t xml:space="preserve"> is found to be a good approximation for the range.</w:t>
      </w:r>
    </w:p>
    <w:p w14:paraId="1DEDDDBB" w14:textId="07513964" w:rsidR="00DC1A75" w:rsidRDefault="00DC1A75" w:rsidP="00DC1A75">
      <w:pPr>
        <w:pStyle w:val="Caption"/>
      </w:pPr>
      <w:bookmarkStart w:id="103" w:name="_Toc476205574"/>
      <w:r>
        <w:t xml:space="preserve">Equation </w:t>
      </w:r>
      <w:r>
        <w:fldChar w:fldCharType="begin"/>
      </w:r>
      <w:r>
        <w:instrText xml:space="preserve"> SEQ Equation \* ARABIC </w:instrText>
      </w:r>
      <w:r>
        <w:fldChar w:fldCharType="separate"/>
      </w:r>
      <w:r w:rsidR="00F94E18">
        <w:rPr>
          <w:noProof/>
        </w:rPr>
        <w:t>19</w:t>
      </w:r>
      <w:r>
        <w:fldChar w:fldCharType="end"/>
      </w:r>
      <w:r>
        <w:t xml:space="preserve"> Final step</w:t>
      </w:r>
      <w:bookmarkEnd w:id="103"/>
    </w:p>
    <w:p w14:paraId="52137510" w14:textId="4783253C" w:rsidR="00DC1A75" w:rsidRDefault="00CC3E44"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DC1A75">
        <w:rPr>
          <w:rFonts w:eastAsiaTheme="minorEastAsia"/>
          <w:sz w:val="22"/>
        </w:rPr>
        <w:tab/>
      </w:r>
      <w:r w:rsidR="00DC1A75" w:rsidRPr="00DC1A75">
        <w:rPr>
          <w:rFonts w:eastAsiaTheme="minorEastAsia"/>
          <w:sz w:val="22"/>
        </w:rPr>
        <w:tab/>
      </w:r>
      <w:r w:rsidR="00DC1A75">
        <w:rPr>
          <w:rFonts w:eastAsiaTheme="minorEastAsia"/>
          <w:sz w:val="22"/>
        </w:rPr>
        <w:t xml:space="preserve">with </w:t>
      </w:r>
      <m:oMath>
        <m:r>
          <w:rPr>
            <w:rFonts w:ascii="Cambria Math" w:eastAsiaTheme="minorEastAsia" w:hAnsi="Cambria Math"/>
            <w:sz w:val="22"/>
          </w:rPr>
          <m:t>ε</m:t>
        </m:r>
      </m:oMath>
      <w:r w:rsidR="00DC1A75">
        <w:rPr>
          <w:rFonts w:eastAsiaTheme="minorEastAsia"/>
          <w:sz w:val="22"/>
        </w:rPr>
        <w:t xml:space="preserve"> a small value.</w:t>
      </w:r>
    </w:p>
    <w:p w14:paraId="40A8DAAC" w14:textId="77777777" w:rsidR="00671C46" w:rsidRDefault="00671C46" w:rsidP="00926275">
      <w:pPr>
        <w:pStyle w:val="BodyText"/>
        <w:rPr>
          <w:rFonts w:eastAsiaTheme="minorEastAsia"/>
        </w:rPr>
      </w:pPr>
    </w:p>
    <w:p w14:paraId="43FF5E9C" w14:textId="04982BEB" w:rsidR="00DC1A75" w:rsidRDefault="00DC1A75" w:rsidP="00926275">
      <w:pPr>
        <w:pStyle w:val="BodyText"/>
        <w:rPr>
          <w:rFonts w:eastAsiaTheme="minorEastAsia"/>
        </w:rPr>
      </w:pPr>
      <w:r>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Pr>
          <w:rFonts w:eastAsiaTheme="minorEastAsia"/>
        </w:rPr>
        <w:t xml:space="preserve"> is</w:t>
      </w:r>
    </w:p>
    <w:p w14:paraId="5CD98A25" w14:textId="35C76B89" w:rsidR="00DC1A75" w:rsidRDefault="00DC1A75" w:rsidP="00DC1A75">
      <w:pPr>
        <w:pStyle w:val="Caption"/>
      </w:pPr>
      <w:bookmarkStart w:id="104" w:name="_Toc476205575"/>
      <w:r>
        <w:t xml:space="preserve">Equation </w:t>
      </w:r>
      <w:r>
        <w:fldChar w:fldCharType="begin"/>
      </w:r>
      <w:r>
        <w:instrText xml:space="preserve"> SEQ Equation \* ARABIC </w:instrText>
      </w:r>
      <w:r>
        <w:fldChar w:fldCharType="separate"/>
      </w:r>
      <w:r w:rsidR="00F94E18">
        <w:rPr>
          <w:noProof/>
        </w:rPr>
        <w:t>20</w:t>
      </w:r>
      <w:r>
        <w:fldChar w:fldCharType="end"/>
      </w:r>
      <w:r w:rsidR="006305C5">
        <w:t xml:space="preserve"> Derivative</w:t>
      </w:r>
      <w:bookmarkEnd w:id="104"/>
    </w:p>
    <w:p w14:paraId="39542013" w14:textId="1700DFD0" w:rsidR="00671C46" w:rsidRDefault="00CC3E44"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num>
                <m:den>
                  <m:r>
                    <w:rPr>
                      <w:rFonts w:ascii="Cambria Math" w:hAnsi="Cambria Math"/>
                    </w:rPr>
                    <m:t>V</m:t>
                  </m:r>
                </m:den>
              </m:f>
              <m:r>
                <w:rPr>
                  <w:rFonts w:ascii="Cambria Math" w:hAnsi="Cambria Math"/>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Default="00E16A6C" w:rsidP="00E16A6C">
      <w:pPr>
        <w:pStyle w:val="Heading3"/>
      </w:pPr>
      <w:bookmarkStart w:id="105" w:name="_Toc476211541"/>
      <w:r>
        <w:t>Application to luminous range calculation</w:t>
      </w:r>
      <w:bookmarkEnd w:id="105"/>
    </w:p>
    <w:p w14:paraId="26C2D895" w14:textId="0C459BB8" w:rsidR="00E16A6C" w:rsidRDefault="00E16A6C" w:rsidP="00E16A6C">
      <w:pPr>
        <w:pStyle w:val="BodyText"/>
      </w:pPr>
      <w:r>
        <w:t xml:space="preserve">For range calculation </w:t>
      </w:r>
      <w:r w:rsidR="006257CF">
        <w:t>the input values should be restricted to specific intervals to ensure that the iteration works (converges).</w:t>
      </w:r>
    </w:p>
    <w:p w14:paraId="4B68BDC9" w14:textId="1D962394" w:rsidR="006257CF" w:rsidRDefault="006257CF" w:rsidP="00E16A6C">
      <w:pPr>
        <w:pStyle w:val="BodyText"/>
      </w:pPr>
      <w:r>
        <w:t>Practical limitations are:</w:t>
      </w:r>
    </w:p>
    <w:p w14:paraId="7FD4DF94" w14:textId="536E9492" w:rsidR="00E16A6C" w:rsidRDefault="006257CF" w:rsidP="00E16A6C">
      <w:pPr>
        <w:pStyle w:val="BodyText"/>
        <w:rPr>
          <w:rFonts w:eastAsiaTheme="minorEastAsia"/>
        </w:rPr>
      </w:pPr>
      <w:r>
        <w:t>Illuminance:</w:t>
      </w:r>
      <w:r>
        <w:tab/>
      </w:r>
      <w:r>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lx≤E≤0.01 lx</m:t>
        </m:r>
      </m:oMath>
    </w:p>
    <w:p w14:paraId="4B41AB4A" w14:textId="544682A0" w:rsidR="006257CF" w:rsidRDefault="006257CF" w:rsidP="00E16A6C">
      <w:pPr>
        <w:pStyle w:val="BodyText"/>
        <w:rPr>
          <w:rFonts w:eastAsiaTheme="minorEastAsia"/>
        </w:rPr>
      </w:pPr>
      <w:r>
        <w:t>Visibility:</w:t>
      </w:r>
      <w:r>
        <w:tab/>
      </w:r>
      <w:r>
        <w:tab/>
      </w:r>
      <m:oMath>
        <m:r>
          <w:rPr>
            <w:rFonts w:ascii="Cambria Math" w:hAnsi="Cambria Math"/>
          </w:rPr>
          <m:t>370.4 m ≤E≤37040 m</m:t>
        </m:r>
      </m:oMath>
      <w:r>
        <w:rPr>
          <w:rFonts w:eastAsiaTheme="minorEastAsia"/>
        </w:rPr>
        <w:tab/>
        <w:t>(</w:t>
      </w:r>
      <m:oMath>
        <m:r>
          <w:rPr>
            <w:rFonts w:ascii="Cambria Math" w:eastAsiaTheme="minorEastAsia" w:hAnsi="Cambria Math"/>
          </w:rPr>
          <m:t>0.2 M</m:t>
        </m:r>
      </m:oMath>
      <w:r>
        <w:rPr>
          <w:rFonts w:eastAsiaTheme="minorEastAsia"/>
        </w:rPr>
        <w:t xml:space="preserve"> to </w:t>
      </w:r>
      <m:oMath>
        <m:r>
          <w:rPr>
            <w:rFonts w:ascii="Cambria Math" w:eastAsiaTheme="minorEastAsia" w:hAnsi="Cambria Math"/>
          </w:rPr>
          <m:t>20 M</m:t>
        </m:r>
      </m:oMath>
      <w:r>
        <w:rPr>
          <w:rFonts w:eastAsiaTheme="minorEastAsia"/>
        </w:rPr>
        <w:t>)</w:t>
      </w:r>
    </w:p>
    <w:p w14:paraId="71D82AFF" w14:textId="6A22C864" w:rsidR="006257CF" w:rsidRPr="006257CF" w:rsidRDefault="006257CF" w:rsidP="00E16A6C">
      <w:pPr>
        <w:pStyle w:val="BodyText"/>
        <w:rPr>
          <w:rFonts w:ascii="Cambria Math" w:hAnsi="Cambria Math"/>
          <w:oMath/>
        </w:rPr>
      </w:pPr>
      <w:r>
        <w:rPr>
          <w:rFonts w:eastAsiaTheme="minorEastAsia"/>
        </w:rPr>
        <w:t>Luminous intensity:</w:t>
      </w:r>
      <w:r>
        <w:rPr>
          <w:rFonts w:eastAsiaTheme="minorEastAsia"/>
        </w:rPr>
        <w:tab/>
      </w:r>
      <m:oMath>
        <m:r>
          <w:rPr>
            <w:rFonts w:ascii="Cambria Math" w:eastAsiaTheme="minorEastAsia" w:hAnsi="Cambria Math"/>
          </w:rPr>
          <m:t>0.1 cd≤I≤10 000 000 cd</m:t>
        </m:r>
      </m:oMath>
    </w:p>
    <w:p w14:paraId="3F303D24" w14:textId="74C33AA2" w:rsidR="00DB55CF" w:rsidRDefault="006257CF" w:rsidP="00926275">
      <w:pPr>
        <w:pStyle w:val="BodyText"/>
        <w:rPr>
          <w:rFonts w:eastAsiaTheme="minorEastAsia"/>
        </w:rPr>
      </w:pPr>
      <w:r>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Pr>
          <w:rFonts w:eastAsiaTheme="minorEastAsia"/>
        </w:rPr>
        <w:t xml:space="preserve"> should be set to </w:t>
      </w:r>
      <m:oMath>
        <m:r>
          <w:rPr>
            <w:rFonts w:ascii="Cambria Math" w:eastAsiaTheme="minorEastAsia" w:hAnsi="Cambria Math"/>
          </w:rPr>
          <m:t>10 000 m</m:t>
        </m:r>
      </m:oMath>
      <w:r>
        <w:rPr>
          <w:rFonts w:eastAsiaTheme="minorEastAsia"/>
        </w:rPr>
        <w:t>.</w:t>
      </w:r>
    </w:p>
    <w:p w14:paraId="35EACC0B" w14:textId="224B6E1F" w:rsidR="006257CF" w:rsidRDefault="006257CF" w:rsidP="00926275">
      <w:pPr>
        <w:pStyle w:val="BodyText"/>
        <w:rPr>
          <w:rFonts w:eastAsiaTheme="minorEastAsia"/>
        </w:rPr>
      </w:pPr>
      <w:r>
        <w:rPr>
          <w:rFonts w:eastAsiaTheme="minorEastAsia"/>
        </w:rPr>
        <w:t xml:space="preserve">The accuracy may be chosen as: </w:t>
      </w:r>
      <m:oMath>
        <m:r>
          <w:rPr>
            <w:rFonts w:ascii="Cambria Math" w:eastAsiaTheme="minorEastAsia" w:hAnsi="Cambria Math"/>
          </w:rPr>
          <m:t>ε=0.1 m</m:t>
        </m:r>
      </m:oMath>
      <w:r>
        <w:rPr>
          <w:rFonts w:eastAsiaTheme="minorEastAsia"/>
        </w:rPr>
        <w:t>.</w:t>
      </w:r>
    </w:p>
    <w:p w14:paraId="694F4D0A" w14:textId="37A14489" w:rsidR="006257CF" w:rsidRDefault="006257CF" w:rsidP="00926275">
      <w:pPr>
        <w:pStyle w:val="BodyText"/>
        <w:rPr>
          <w:rFonts w:eastAsiaTheme="minorEastAsia"/>
        </w:rPr>
      </w:pPr>
      <w:r>
        <w:rPr>
          <w:rFonts w:eastAsiaTheme="minorEastAsia"/>
        </w:rPr>
        <w:t>Iteration:</w:t>
      </w:r>
    </w:p>
    <w:p w14:paraId="42CC6DE8" w14:textId="7E6C3BEE" w:rsidR="006257CF" w:rsidRPr="006257CF" w:rsidRDefault="001F3200" w:rsidP="001F3200">
      <w:pPr>
        <w:pStyle w:val="Bullet1"/>
      </w:pPr>
      <w:r>
        <w:t xml:space="preserve">Start with </w:t>
      </w:r>
      <w:r>
        <w:tab/>
      </w:r>
      <w:r>
        <w:rPr>
          <w:rFonts w:eastAsiaTheme="minorEastAsia"/>
        </w:rPr>
        <w:tab/>
      </w: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=10 000 </m:t>
        </m:r>
        <m:r>
          <w:rPr>
            <w:rFonts w:ascii="Cambria Math" w:hAnsi="Cambria Math"/>
          </w:rPr>
          <m:t>m</m:t>
        </m:r>
      </m:oMath>
    </w:p>
    <w:p w14:paraId="45B6374A" w14:textId="13F9E384" w:rsidR="006257CF" w:rsidRDefault="001F3200" w:rsidP="001F3200">
      <w:pPr>
        <w:pStyle w:val="Bullet1"/>
      </w:pPr>
      <w:r>
        <w:t>Next value:</w:t>
      </w:r>
      <w:r>
        <w:tab/>
      </w:r>
      <m:oMath>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r>
              <m:rPr>
                <m:sty m:val="p"/>
              </m:rPr>
              <w:rPr>
                <w:rFonts w:ascii="Cambria Math" w:hAnsi="Cambria Math"/>
              </w:rPr>
              <m:t>-</m:t>
            </m:r>
            <m:r>
              <w:rPr>
                <w:rFonts w:ascii="Cambria Math" w:hAnsi="Cambria Math"/>
              </w:rPr>
              <m:t>I</m:t>
            </m:r>
          </m:num>
          <m:den>
            <m:d>
              <m:dPr>
                <m:ctrlPr>
                  <w:rPr>
                    <w:rFonts w:ascii="Cambria Math" w:hAnsi="Cambria Math"/>
                  </w:rPr>
                </m:ctrlPr>
              </m:dPr>
              <m:e>
                <m:r>
                  <m:rPr>
                    <m:sty m:val="p"/>
                  </m:rPr>
                  <w:rPr>
                    <w:rFonts w:ascii="Cambria Math" w:hAnsi="Cambria Math"/>
                  </w:rPr>
                  <m:t>2*</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num>
                  <m:den>
                    <m:r>
                      <w:rPr>
                        <w:rFonts w:ascii="Cambria Math" w:hAnsi="Cambria Math"/>
                      </w:rPr>
                      <m:t>V</m:t>
                    </m:r>
                  </m:den>
                </m:f>
                <m:r>
                  <m:rPr>
                    <m:sty m:val="p"/>
                  </m:rPr>
                  <w:rPr>
                    <w:rFonts w:ascii="Cambria Math" w:hAnsi="Cambria Math"/>
                  </w:rPr>
                  <m:t>*</m:t>
                </m:r>
                <m:r>
                  <w:rPr>
                    <w:rFonts w:ascii="Cambria Math" w:hAnsi="Cambria Math"/>
                  </w:rPr>
                  <m:t>ln</m:t>
                </m:r>
                <m:r>
                  <m:rPr>
                    <m:sty m:val="p"/>
                  </m:rPr>
                  <w:rPr>
                    <w:rFonts w:ascii="Cambria Math" w:hAnsi="Cambria Math"/>
                  </w:rPr>
                  <m:t>0.05</m:t>
                </m:r>
              </m:e>
            </m:d>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den>
        </m:f>
      </m:oMath>
      <w:r w:rsidR="006257CF">
        <w:t>-</w:t>
      </w:r>
    </w:p>
    <w:p w14:paraId="23055EBB" w14:textId="2588E53F" w:rsidR="004B7686" w:rsidRPr="000B6969" w:rsidRDefault="000B6969" w:rsidP="001F3200">
      <w:pPr>
        <w:pStyle w:val="Bullet1"/>
      </w:pPr>
      <w:r>
        <w:t>L</w:t>
      </w:r>
      <w:r w:rsidR="004B7686">
        <w:t>oop until:</w:t>
      </w:r>
      <w:r w:rsidR="001F3200">
        <w:tab/>
      </w:r>
      <w:r w:rsidR="001F3200">
        <w:rPr>
          <w:rFonts w:eastAsiaTheme="minorEastAsia"/>
        </w:rPr>
        <w:tab/>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e>
        </m:d>
        <m:r>
          <m:rPr>
            <m:sty m:val="p"/>
          </m:rPr>
          <w:rPr>
            <w:rFonts w:ascii="Cambria Math" w:hAnsi="Cambria Math"/>
          </w:rPr>
          <m:t xml:space="preserve">&lt;0.1 </m:t>
        </m:r>
        <m:r>
          <w:rPr>
            <w:rFonts w:ascii="Cambria Math" w:hAnsi="Cambria Math"/>
          </w:rPr>
          <m:t>m</m:t>
        </m:r>
      </m:oMath>
    </w:p>
    <w:p w14:paraId="0FCF60E8" w14:textId="2E194E53" w:rsidR="000B6969" w:rsidRDefault="000B6969" w:rsidP="001F3200">
      <w:pPr>
        <w:pStyle w:val="Bullet1"/>
      </w:pPr>
      <w:r>
        <w:t>Result :</w:t>
      </w:r>
      <w:r>
        <w:tab/>
      </w:r>
      <w:r>
        <w:tab/>
        <w:t xml:space="preserve">The last value of iteration process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 xml:space="preserve"> is the luminous range.</w:t>
      </w:r>
    </w:p>
    <w:p w14:paraId="0BA28489" w14:textId="77777777" w:rsidR="006257CF" w:rsidRPr="000B6969" w:rsidRDefault="006257CF" w:rsidP="00926275">
      <w:pPr>
        <w:pStyle w:val="BodyText"/>
        <w:rPr>
          <w:lang w:val="fr-FR"/>
        </w:rPr>
      </w:pPr>
    </w:p>
    <w:p w14:paraId="61521B02" w14:textId="028DDEB6" w:rsidR="001F3200" w:rsidRDefault="00D37422" w:rsidP="00D37422">
      <w:pPr>
        <w:pStyle w:val="Heading2"/>
      </w:pPr>
      <w:bookmarkStart w:id="106" w:name="_Toc476211542"/>
      <w:r>
        <w:t>Nominal Range</w:t>
      </w:r>
      <w:bookmarkEnd w:id="106"/>
    </w:p>
    <w:p w14:paraId="776895D6" w14:textId="77777777" w:rsidR="00D37422" w:rsidRDefault="00D37422" w:rsidP="00D37422">
      <w:pPr>
        <w:pStyle w:val="Heading2separationline"/>
      </w:pPr>
    </w:p>
    <w:p w14:paraId="02493CFD" w14:textId="57DEA7BB" w:rsidR="00D37422" w:rsidRDefault="00D37422" w:rsidP="00D37422">
      <w:pPr>
        <w:pStyle w:val="BodyText"/>
      </w:pPr>
      <w:r>
        <w:t>The nominal range is calculated with fixed values for visibility and illuminance.</w:t>
      </w:r>
    </w:p>
    <w:p w14:paraId="13D59378" w14:textId="3521F006" w:rsidR="00D37422" w:rsidRDefault="00D37422" w:rsidP="00D37422">
      <w:pPr>
        <w:pStyle w:val="BodyText"/>
      </w:pPr>
      <w:r>
        <w:t>Nominal range is defined for night and day time (</w:t>
      </w:r>
      <w:r w:rsidRPr="00D37422">
        <w:rPr>
          <w:highlight w:val="yellow"/>
        </w:rPr>
        <w:t>link to new recommendation required</w:t>
      </w:r>
      <w:r>
        <w:t>).</w:t>
      </w:r>
    </w:p>
    <w:p w14:paraId="72E12774" w14:textId="7F0CD563" w:rsidR="00D37422" w:rsidRPr="00D37422" w:rsidRDefault="00D37422" w:rsidP="00D37422">
      <w:pPr>
        <w:pStyle w:val="Bullet1"/>
      </w:pPr>
      <w:r>
        <w:lastRenderedPageBreak/>
        <w:t xml:space="preserve">Nominal range for night time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w:t>
      </w:r>
      <w:r>
        <w:b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p>
    <w:p w14:paraId="3B551088" w14:textId="188F4804" w:rsidR="00D37422" w:rsidRDefault="00D37422" w:rsidP="00D37422">
      <w:pPr>
        <w:pStyle w:val="Bullet1"/>
      </w:pPr>
      <w:r>
        <w:t xml:space="preserve">Nominal range for day time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m:t>
        </m:r>
      </m:oMath>
      <w:r>
        <w:rPr>
          <w:rFonts w:eastAsiaTheme="minorEastAsia"/>
        </w:rPr>
        <w:t>:</w:t>
      </w:r>
      <w:r>
        <w:rPr>
          <w:rFonts w:eastAsiaTheme="minorEastAsia"/>
        </w:rPr>
        <w:br/>
      </w:r>
      <w: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lx</m:t>
        </m:r>
      </m:oMath>
    </w:p>
    <w:p w14:paraId="7823D18E" w14:textId="0AD13D89" w:rsidR="00D37422" w:rsidRDefault="00D37422" w:rsidP="00D37422">
      <w:pPr>
        <w:pStyle w:val="BodyText"/>
      </w:pPr>
      <w:r>
        <w:t xml:space="preserve">The calculation is based on the effective intensity and takes into account a service condition factor of </w:t>
      </w:r>
      <m:oMath>
        <m:r>
          <w:rPr>
            <w:rFonts w:ascii="Cambria Math" w:hAnsi="Cambria Math"/>
          </w:rPr>
          <m:t>scf=0.75</m:t>
        </m:r>
      </m:oMath>
      <w:r>
        <w:rPr>
          <w:rFonts w:eastAsiaTheme="minorEastAsia"/>
        </w:rPr>
        <w:t>.</w:t>
      </w:r>
    </w:p>
    <w:p w14:paraId="0387109B" w14:textId="161C3249" w:rsidR="00D37422" w:rsidRDefault="00D37422" w:rsidP="00D37422">
      <w:pPr>
        <w:pStyle w:val="Heading2"/>
      </w:pPr>
      <w:bookmarkStart w:id="107" w:name="_Toc476211543"/>
      <w:r>
        <w:t>Parametric luminous range</w:t>
      </w:r>
      <w:bookmarkEnd w:id="107"/>
    </w:p>
    <w:p w14:paraId="5EA5B4F6" w14:textId="77777777" w:rsidR="00D37422" w:rsidRDefault="00D37422" w:rsidP="00D37422">
      <w:pPr>
        <w:pStyle w:val="Heading2separationline"/>
      </w:pPr>
    </w:p>
    <w:p w14:paraId="3F068084" w14:textId="196D4B12" w:rsidR="00780430" w:rsidRDefault="00D37422" w:rsidP="00D37422">
      <w:pPr>
        <w:pStyle w:val="BodyText"/>
        <w:rPr>
          <w:rFonts w:eastAsiaTheme="minorEastAsia"/>
        </w:rPr>
      </w:pPr>
      <w:r>
        <w:t>Any calculated luminous range</w:t>
      </w:r>
      <w:r w:rsidR="00780430">
        <w:t>,</w:t>
      </w:r>
      <w:r>
        <w:t xml:space="preserve"> which is not a nominal range</w:t>
      </w:r>
      <w:r w:rsidR="00780430">
        <w:t>,</w:t>
      </w:r>
      <w:r>
        <w:t xml:space="preserve"> should be named as a parametric range</w:t>
      </w:r>
      <w:r w:rsidR="008E007D">
        <w:t xml:space="preserve"> </w:t>
      </w:r>
      <m:oMath>
        <m:sSub>
          <m:sSubPr>
            <m:ctrlPr>
              <w:rPr>
                <w:rFonts w:ascii="Cambria Math" w:hAnsi="Cambria Math"/>
                <w:i/>
              </w:rPr>
            </m:ctrlPr>
          </m:sSubPr>
          <m:e>
            <m:r>
              <w:rPr>
                <w:rFonts w:ascii="Cambria Math" w:hAnsi="Cambria Math"/>
              </w:rPr>
              <m:t>D</m:t>
            </m:r>
          </m:e>
          <m:sub>
            <m:r>
              <w:rPr>
                <w:rFonts w:ascii="Cambria Math" w:hAnsi="Cambria Math"/>
              </w:rPr>
              <m:t>P</m:t>
            </m:r>
          </m:sub>
        </m:sSub>
      </m:oMath>
      <w:r>
        <w:t xml:space="preserve">. </w:t>
      </w:r>
      <w:r w:rsidR="00780430">
        <w:t xml:space="preserve">As this value depends on the values for visibility </w:t>
      </w:r>
      <m:oMath>
        <m:r>
          <w:rPr>
            <w:rFonts w:ascii="Cambria Math" w:hAnsi="Cambria Math"/>
          </w:rPr>
          <m:t>V</m:t>
        </m:r>
      </m:oMath>
      <w:r w:rsidR="00780430">
        <w:rPr>
          <w:rFonts w:eastAsiaTheme="minorEastAsia"/>
        </w:rPr>
        <w:t xml:space="preserve"> and illuminance </w:t>
      </w:r>
      <m:oMath>
        <m:r>
          <w:rPr>
            <w:rFonts w:ascii="Cambria Math" w:eastAsiaTheme="minorEastAsia" w:hAnsi="Cambria Math"/>
          </w:rPr>
          <m:t>E</m:t>
        </m:r>
      </m:oMath>
      <w:r w:rsidR="00780430">
        <w:rPr>
          <w:rFonts w:eastAsiaTheme="minorEastAsia"/>
        </w:rPr>
        <w:t xml:space="preserve"> chosen, it is necessary to name these values when publishing a parametric range.</w:t>
      </w:r>
    </w:p>
    <w:p w14:paraId="777D1CEB" w14:textId="0554A54D" w:rsidR="00780430" w:rsidRDefault="00780430" w:rsidP="00780430">
      <w:pPr>
        <w:pStyle w:val="Heading2"/>
      </w:pPr>
      <w:bookmarkStart w:id="108" w:name="_Toc476211544"/>
      <w:r>
        <w:t>Examples</w:t>
      </w:r>
      <w:bookmarkEnd w:id="108"/>
    </w:p>
    <w:p w14:paraId="54D63CB9" w14:textId="77777777" w:rsidR="00780430" w:rsidRDefault="00780430" w:rsidP="00780430">
      <w:pPr>
        <w:pStyle w:val="Heading2separationline"/>
      </w:pPr>
    </w:p>
    <w:p w14:paraId="39E46E7B" w14:textId="02F12CE9" w:rsidR="00780430" w:rsidRDefault="00780430" w:rsidP="00780430">
      <w:pPr>
        <w:pStyle w:val="BodyText"/>
        <w:rPr>
          <w:rFonts w:eastAsiaTheme="minorEastAsia"/>
        </w:rPr>
      </w:pPr>
      <w:r>
        <w:t xml:space="preserve">A light was measured with an effective intensity of </w:t>
      </w:r>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=15 000 cd</m:t>
        </m:r>
      </m:oMath>
      <w:r>
        <w:rPr>
          <w:rFonts w:eastAsiaTheme="minorEastAsia"/>
        </w:rPr>
        <w:t xml:space="preserve">. Applying the service condition factor </w:t>
      </w:r>
      <m:oMath>
        <m:r>
          <w:rPr>
            <w:rFonts w:ascii="Cambria Math" w:eastAsiaTheme="minorEastAsia" w:hAnsi="Cambria Math"/>
          </w:rPr>
          <m:t>scf=0.75</m:t>
        </m:r>
      </m:oMath>
      <w:r>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ins,lantern</m:t>
            </m:r>
          </m:sub>
        </m:sSub>
        <m:r>
          <w:rPr>
            <w:rFonts w:ascii="Cambria Math" w:eastAsiaTheme="minorEastAsia" w:hAnsi="Cambria Math"/>
          </w:rPr>
          <m:t>=0.75*15 000 cd=11250 cd</m:t>
        </m:r>
      </m:oMath>
      <w:r w:rsidR="00417508">
        <w:rPr>
          <w:rFonts w:eastAsiaTheme="minorEastAsia"/>
        </w:rPr>
        <w:t>.</w:t>
      </w:r>
    </w:p>
    <w:p w14:paraId="298EE1A3" w14:textId="77777777" w:rsidR="00417508" w:rsidRDefault="00417508" w:rsidP="00780430">
      <w:pPr>
        <w:pStyle w:val="BodyText"/>
        <w:rPr>
          <w:rFonts w:eastAsiaTheme="minorEastAsia"/>
        </w:rPr>
      </w:pPr>
      <w:r>
        <w:rPr>
          <w:rFonts w:eastAsiaTheme="minorEastAsia"/>
        </w:rPr>
        <w:t>Therefor the lantern has the following ranges:</w:t>
      </w:r>
    </w:p>
    <w:p w14:paraId="4252F0EB" w14:textId="3CF4F18C" w:rsidR="00417508" w:rsidRPr="008E007D" w:rsidRDefault="008E007D" w:rsidP="00417508">
      <w:pPr>
        <w:pStyle w:val="Bullet1"/>
      </w:pPr>
      <w:r>
        <w:t>Night time nominal range:</w:t>
      </w:r>
      <w:r>
        <w:tab/>
      </w:r>
      <w:r>
        <w:tab/>
      </w:r>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=14. 5 M(=26090 m)</m:t>
        </m:r>
      </m:oMath>
    </w:p>
    <w:p w14:paraId="47A394B0" w14:textId="23B68EBF" w:rsidR="008E007D" w:rsidRPr="008E007D" w:rsidRDefault="008E007D" w:rsidP="00417508">
      <w:pPr>
        <w:pStyle w:val="Bullet1"/>
      </w:pPr>
      <w:r>
        <w:t>Day time nomianl range :</w:t>
      </w:r>
      <w:r>
        <w:tab/>
      </w:r>
      <w: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=1.5 M(=2697 m)</m:t>
        </m:r>
      </m:oMath>
    </w:p>
    <w:p w14:paraId="2D8EE8CA" w14:textId="40F0B34B" w:rsidR="008E007D" w:rsidRPr="00780430" w:rsidRDefault="008E007D" w:rsidP="00417508">
      <w:pPr>
        <w:pStyle w:val="Bullet1"/>
      </w:pPr>
      <w:r>
        <w:t xml:space="preserve">Parametric range for </w:t>
      </w:r>
      <m:oMath>
        <m:r>
          <w:rPr>
            <w:rFonts w:ascii="Cambria Math" w:hAnsi="Cambria Math"/>
          </w:rPr>
          <m:t>E=</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w:r>
        <w:rPr>
          <w:rFonts w:eastAsiaTheme="minorEastAsia"/>
        </w:rPr>
        <w:t xml:space="preserve"> and </w:t>
      </w:r>
      <w:r w:rsidR="00E2707A">
        <w:rPr>
          <w:rFonts w:eastAsiaTheme="minorEastAsia"/>
        </w:rPr>
        <w:t xml:space="preserve">a Visibility </w:t>
      </w:r>
      <m:oMath>
        <m:r>
          <w:rPr>
            <w:rFonts w:ascii="Cambria Math" w:eastAsiaTheme="minorEastAsia" w:hAnsi="Cambria Math"/>
          </w:rPr>
          <m:t>V=4 M (=7408 m) </m:t>
        </m:r>
      </m:oMath>
      <w:r w:rsidR="00E2707A">
        <w:rPr>
          <w:rFonts w:eastAsiaTheme="minorEastAsia"/>
        </w:rPr>
        <w:t>:</w:t>
      </w:r>
      <w:r w:rsidR="00E2707A">
        <w:rPr>
          <w:rFonts w:eastAsiaTheme="minorEastAsia"/>
        </w:rP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=6 M(=11143 m)</m:t>
        </m:r>
      </m:oMath>
    </w:p>
    <w:p w14:paraId="05BA2D9B" w14:textId="77777777" w:rsidR="004C06FA" w:rsidRDefault="004C06FA">
      <w:pPr>
        <w:spacing w:after="200" w:line="276" w:lineRule="auto"/>
        <w:rPr>
          <w:b/>
          <w:i/>
          <w:caps/>
          <w:color w:val="407EC9"/>
          <w:sz w:val="28"/>
          <w:highlight w:val="lightGray"/>
          <w:u w:val="single" w:color="407EC9"/>
        </w:rPr>
      </w:pPr>
      <w:r>
        <w:rPr>
          <w:highlight w:val="lightGray"/>
          <w:u w:color="407EC9"/>
        </w:rPr>
        <w:br w:type="page"/>
      </w:r>
    </w:p>
    <w:p w14:paraId="6EE9F3C0" w14:textId="30F0174A" w:rsidR="005679A6" w:rsidRDefault="0035784F" w:rsidP="004C06FA">
      <w:pPr>
        <w:pStyle w:val="Annex"/>
      </w:pPr>
      <w:bookmarkStart w:id="109" w:name="_Ref450640615"/>
      <w:r w:rsidRPr="004C06FA">
        <w:lastRenderedPageBreak/>
        <w:t>Alternative</w:t>
      </w:r>
      <w:r>
        <w:t xml:space="preserve"> Presentations of Allard’s Law</w:t>
      </w:r>
      <w:bookmarkEnd w:id="109"/>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110" w:name="_Ref449603939"/>
      <w:bookmarkStart w:id="111" w:name="_Toc476205576"/>
      <w:r>
        <w:t xml:space="preserve">Equation </w:t>
      </w:r>
      <w:r>
        <w:fldChar w:fldCharType="begin"/>
      </w:r>
      <w:r>
        <w:instrText xml:space="preserve"> SEQ Equation \* ARABIC </w:instrText>
      </w:r>
      <w:r>
        <w:fldChar w:fldCharType="separate"/>
      </w:r>
      <w:r w:rsidR="00F94E18">
        <w:rPr>
          <w:noProof/>
        </w:rPr>
        <w:t>21</w:t>
      </w:r>
      <w:r>
        <w:fldChar w:fldCharType="end"/>
      </w:r>
      <w:bookmarkEnd w:id="110"/>
      <w:r>
        <w:t xml:space="preserve"> Allard’s Law, physical presentation</w:t>
      </w:r>
      <w:bookmarkEnd w:id="111"/>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r w:rsidRPr="00563C4B">
        <w:rPr>
          <w:rFonts w:ascii="Cambria Math" w:hAnsi="Cambria Math"/>
          <w:i/>
        </w:rPr>
        <w:t>E(d)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r w:rsidRPr="00563C4B">
        <w:rPr>
          <w:rFonts w:ascii="Cambria Math" w:hAnsi="Cambria Math"/>
          <w:i/>
        </w:rPr>
        <w:t>z</w:t>
      </w:r>
      <w:r>
        <w:tab/>
        <w:t>exponential factor describing atmospheric absorption and scattering (extiction)</w:t>
      </w:r>
    </w:p>
    <w:p w14:paraId="26508BC3" w14:textId="77777777" w:rsidR="0035784F" w:rsidRPr="00563C4B" w:rsidRDefault="0035784F" w:rsidP="0035784F">
      <w:pPr>
        <w:pStyle w:val="BodyText"/>
        <w:ind w:firstLine="708"/>
      </w:pPr>
      <w:r w:rsidRPr="00563C4B">
        <w:rPr>
          <w:rFonts w:ascii="Cambria Math" w:hAnsi="Cambria Math"/>
          <w:i/>
        </w:rPr>
        <w:t>d</w:t>
      </w:r>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112" w:name="_Ref449605780"/>
      <w:bookmarkStart w:id="113" w:name="_Toc476205577"/>
      <w:r>
        <w:t xml:space="preserve">Equation </w:t>
      </w:r>
      <w:r>
        <w:fldChar w:fldCharType="begin"/>
      </w:r>
      <w:r>
        <w:instrText xml:space="preserve"> SEQ Equation \* ARABIC </w:instrText>
      </w:r>
      <w:r>
        <w:fldChar w:fldCharType="separate"/>
      </w:r>
      <w:r w:rsidR="00F94E18">
        <w:rPr>
          <w:noProof/>
        </w:rPr>
        <w:t>22</w:t>
      </w:r>
      <w:r>
        <w:fldChar w:fldCharType="end"/>
      </w:r>
      <w:bookmarkEnd w:id="112"/>
      <w:r>
        <w:t xml:space="preserve"> Transmissivity (luminous flux)</w:t>
      </w:r>
      <w:bookmarkEnd w:id="113"/>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l</w:t>
      </w:r>
      <w:r>
        <w:t>uminous flux at the unit distance after passing through the atmosphere</w:t>
      </w:r>
    </w:p>
    <w:p w14:paraId="1379C6AF" w14:textId="77777777" w:rsidR="0035784F" w:rsidRDefault="00CC3E44"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theoretical luminous flux at the unit distance after passing through a vacuum</w:t>
      </w:r>
    </w:p>
    <w:p w14:paraId="41C7D475" w14:textId="77777777" w:rsidR="0035784F" w:rsidRDefault="00CC3E44"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t>unit distance</w:t>
      </w:r>
    </w:p>
    <w:p w14:paraId="2A2E5EC7" w14:textId="2E46F6C8"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F94E18">
        <w:t xml:space="preserve">Equation </w:t>
      </w:r>
      <w:r w:rsidR="00F94E18">
        <w:rPr>
          <w:noProof/>
        </w:rPr>
        <w:t>22</w:t>
      </w:r>
      <w:r>
        <w:fldChar w:fldCharType="end"/>
      </w:r>
      <w:r>
        <w:t xml:space="preserve"> </w:t>
      </w:r>
      <w:r w:rsidRPr="00C75FDB">
        <w:t xml:space="preserve">is the same as the ratio of the corresponding illuminance values, </w:t>
      </w:r>
      <w:r>
        <w:fldChar w:fldCharType="begin"/>
      </w:r>
      <w:r>
        <w:instrText xml:space="preserve"> REF _Ref449605780 \h </w:instrText>
      </w:r>
      <w:r>
        <w:fldChar w:fldCharType="separate"/>
      </w:r>
      <w:r w:rsidR="00F94E18">
        <w:t xml:space="preserve">Equation </w:t>
      </w:r>
      <w:r w:rsidR="00F94E18">
        <w:rPr>
          <w:noProof/>
        </w:rPr>
        <w:t>22</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114" w:name="_Ref449606390"/>
      <w:bookmarkStart w:id="115" w:name="_Toc476205578"/>
      <w:r w:rsidRPr="00DB5A63">
        <w:t xml:space="preserve">Equation </w:t>
      </w:r>
      <w:r>
        <w:fldChar w:fldCharType="begin"/>
      </w:r>
      <w:r>
        <w:instrText xml:space="preserve"> SEQ Equation \* ARABIC </w:instrText>
      </w:r>
      <w:r>
        <w:fldChar w:fldCharType="separate"/>
      </w:r>
      <w:r w:rsidR="00F94E18">
        <w:rPr>
          <w:noProof/>
        </w:rPr>
        <w:t>23</w:t>
      </w:r>
      <w:r>
        <w:rPr>
          <w:noProof/>
        </w:rPr>
        <w:fldChar w:fldCharType="end"/>
      </w:r>
      <w:bookmarkEnd w:id="114"/>
      <w:r w:rsidRPr="00DB5A63">
        <w:t xml:space="preserve"> Transmissivity (illuminance)</w:t>
      </w:r>
      <w:bookmarkEnd w:id="115"/>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illuminance</w:t>
      </w:r>
      <w:r>
        <w:t xml:space="preserve"> at the unit distance after passing through the atmosphere</w:t>
      </w:r>
    </w:p>
    <w:p w14:paraId="54F0EEEC" w14:textId="77777777" w:rsidR="0035784F" w:rsidRDefault="00CC3E44"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 xml:space="preserve">theoretical </w:t>
      </w:r>
      <w:r w:rsidR="0035784F">
        <w:rPr>
          <w:rFonts w:eastAsiaTheme="minorEastAsia"/>
        </w:rPr>
        <w:t>illuminance</w:t>
      </w:r>
      <w:r w:rsidR="0035784F">
        <w:t xml:space="preserve"> at the unit distance after passing through a vacuum</w:t>
      </w:r>
    </w:p>
    <w:p w14:paraId="48248164" w14:textId="37C01DCB" w:rsidR="0035784F" w:rsidRPr="00C43ED6" w:rsidRDefault="0035784F" w:rsidP="0035784F">
      <w:pPr>
        <w:pStyle w:val="BodyText"/>
        <w:rPr>
          <w:color w:val="000000" w:themeColor="text1"/>
        </w:rPr>
      </w:pPr>
      <w:r w:rsidRPr="00C43ED6">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F94E18" w:rsidRPr="00DB5A63">
        <w:t xml:space="preserve">Equation </w:t>
      </w:r>
      <w:r w:rsidR="00F94E18">
        <w:rPr>
          <w:noProof/>
        </w:rPr>
        <w:t>23</w:t>
      </w:r>
      <w:r>
        <w:rPr>
          <w:color w:val="000000" w:themeColor="text1"/>
        </w:rPr>
        <w:fldChar w:fldCharType="end"/>
      </w:r>
      <w:r>
        <w:rPr>
          <w:color w:val="000000" w:themeColor="text1"/>
        </w:rPr>
        <w:t>,</w:t>
      </w:r>
      <w:r w:rsidRPr="00C43ED6">
        <w:rPr>
          <w:color w:val="000000" w:themeColor="text1"/>
        </w:rPr>
        <w:t xml:space="preserve"> and noting that for</w:t>
      </w:r>
      <w:r>
        <w:rPr>
          <w:color w:val="000000" w:themeColor="text1"/>
        </w:rPr>
        <w:t xml:space="preserve">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F94E18" w:rsidRPr="00DB5A63">
        <w:t xml:space="preserve">Equation </w:t>
      </w:r>
      <w:r w:rsidR="00F94E18">
        <w:rPr>
          <w:noProof/>
        </w:rPr>
        <w:t>23</w:t>
      </w:r>
      <w:r>
        <w:rPr>
          <w:color w:val="000000" w:themeColor="text1"/>
        </w:rPr>
        <w:fldChar w:fldCharType="end"/>
      </w:r>
      <w:r w:rsidRPr="00C43ED6">
        <w:rPr>
          <w:color w:val="000000" w:themeColor="text1"/>
        </w:rPr>
        <w:t xml:space="preserve"> becomes</w:t>
      </w: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9CEAF4F" w14:textId="6043CBE3" w:rsidR="0035784F" w:rsidRDefault="0035784F" w:rsidP="00F34C9A">
      <w:pPr>
        <w:pStyle w:val="Caption"/>
      </w:pPr>
      <w:bookmarkStart w:id="116" w:name="_Ref449606565"/>
      <w:r>
        <w:t xml:space="preserve">Equation </w:t>
      </w:r>
      <w:r>
        <w:fldChar w:fldCharType="begin"/>
      </w:r>
      <w:r>
        <w:instrText xml:space="preserve"> SEQ Equation \* ARABIC </w:instrText>
      </w:r>
      <w:r>
        <w:fldChar w:fldCharType="separate"/>
      </w:r>
      <w:r w:rsidR="00F94E18">
        <w:rPr>
          <w:noProof/>
        </w:rPr>
        <w:t>24</w:t>
      </w:r>
      <w:r>
        <w:fldChar w:fldCharType="end"/>
      </w:r>
      <w:bookmarkEnd w:id="116"/>
      <w:r>
        <w:t xml:space="preserve"> Transmissivity and exponential factor</w:t>
      </w:r>
    </w:p>
    <w:p w14:paraId="23F1A6D2" w14:textId="77777777" w:rsidR="00F34C9A" w:rsidRPr="00F34C9A" w:rsidRDefault="00F34C9A" w:rsidP="00F34C9A"/>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F94E18">
        <w:t xml:space="preserve">Equation </w:t>
      </w:r>
      <w:r w:rsidR="00F94E18">
        <w:rPr>
          <w:noProof/>
        </w:rPr>
        <w:t>24</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25</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117" w:name="_Ref449610997"/>
      <w:r>
        <w:t xml:space="preserve">Equation </w:t>
      </w:r>
      <w:r>
        <w:fldChar w:fldCharType="begin"/>
      </w:r>
      <w:r>
        <w:instrText xml:space="preserve"> SEQ Equation \* ARABIC </w:instrText>
      </w:r>
      <w:r>
        <w:fldChar w:fldCharType="separate"/>
      </w:r>
      <w:r w:rsidR="00F94E18">
        <w:rPr>
          <w:noProof/>
        </w:rPr>
        <w:t>26</w:t>
      </w:r>
      <w:r>
        <w:fldChar w:fldCharType="end"/>
      </w:r>
      <w:bookmarkEnd w:id="117"/>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r w:rsidRPr="00DB5A63">
        <w:rPr>
          <w:rFonts w:ascii="Cambria Math" w:hAnsi="Cambria Math"/>
          <w:i/>
        </w:rPr>
        <w:t>E(d)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r w:rsidRPr="00DB5A63">
        <w:rPr>
          <w:rFonts w:ascii="Cambria Math" w:hAnsi="Cambria Math"/>
          <w:i/>
        </w:rPr>
        <w:t>d</w:t>
      </w:r>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rFonts w:ascii="Cambria Math" w:hAnsi="Cambria Math"/>
          <w:i/>
          <w:color w:val="000000" w:themeColor="text1"/>
          <w:vertAlign w:val="subscript"/>
        </w:rPr>
        <w:t>U</w:t>
      </w:r>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F94E18">
        <w:t xml:space="preserve">Equation </w:t>
      </w:r>
      <w:r w:rsidR="00F94E18">
        <w:rPr>
          <w:noProof/>
        </w:rPr>
        <w:t>26</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27</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F94E18">
        <w:rPr>
          <w:noProof/>
        </w:rPr>
        <w:t>28</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 xml:space="preserve">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08999A96" w14:textId="77777777" w:rsidR="00F34C9A" w:rsidRDefault="00F34C9A" w:rsidP="0035784F">
      <w:pPr>
        <w:pStyle w:val="BodyText"/>
        <w:ind w:firstLine="708"/>
      </w:pPr>
    </w:p>
    <w:p w14:paraId="2902011E" w14:textId="77777777" w:rsidR="0035784F" w:rsidRDefault="0035784F" w:rsidP="004544F4">
      <w:pPr>
        <w:pStyle w:val="Annex"/>
        <w:numPr>
          <w:ilvl w:val="1"/>
          <w:numId w:val="3"/>
        </w:numPr>
      </w:pPr>
      <w:r w:rsidRPr="0098352E">
        <w:lastRenderedPageBreak/>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118" w:name="_Ref449613649"/>
      <w:r>
        <w:t xml:space="preserve">Equation </w:t>
      </w:r>
      <w:r>
        <w:fldChar w:fldCharType="begin"/>
      </w:r>
      <w:r>
        <w:instrText xml:space="preserve"> SEQ Equation \* ARABIC </w:instrText>
      </w:r>
      <w:r>
        <w:fldChar w:fldCharType="separate"/>
      </w:r>
      <w:r w:rsidR="00F94E18">
        <w:rPr>
          <w:noProof/>
        </w:rPr>
        <w:t>29</w:t>
      </w:r>
      <w:r>
        <w:fldChar w:fldCharType="end"/>
      </w:r>
      <w:bookmarkEnd w:id="118"/>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d</w:t>
      </w:r>
      <w:r w:rsidRPr="00997C52">
        <w:rPr>
          <w:rFonts w:ascii="Cambria Math" w:hAnsi="Cambria Math"/>
          <w:i/>
          <w:color w:val="000000" w:themeColor="text1"/>
          <w:vertAlign w:val="subscript"/>
        </w:rPr>
        <w:t>U</w:t>
      </w:r>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ln</w:t>
      </w:r>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30</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F94E18">
        <w:t xml:space="preserve">Equation </w:t>
      </w:r>
      <w:r w:rsidR="00F94E18">
        <w:rPr>
          <w:noProof/>
        </w:rPr>
        <w:t>26</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F94E18">
        <w:t xml:space="preserve">Equation </w:t>
      </w:r>
      <w:r w:rsidR="00F94E18">
        <w:rPr>
          <w:noProof/>
        </w:rPr>
        <w:t>29</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119" w:name="_Ref449614898"/>
      <w:r w:rsidRPr="006D7A02">
        <w:t xml:space="preserve">Equation </w:t>
      </w:r>
      <w:r w:rsidRPr="006D7A02">
        <w:fldChar w:fldCharType="begin"/>
      </w:r>
      <w:r w:rsidRPr="006D7A02">
        <w:instrText xml:space="preserve"> SEQ Equation \* ARABIC </w:instrText>
      </w:r>
      <w:r w:rsidRPr="006D7A02">
        <w:fldChar w:fldCharType="separate"/>
      </w:r>
      <w:r w:rsidR="00F94E18">
        <w:rPr>
          <w:noProof/>
        </w:rPr>
        <w:t>31</w:t>
      </w:r>
      <w:r w:rsidRPr="006D7A02">
        <w:fldChar w:fldCharType="end"/>
      </w:r>
      <w:bookmarkEnd w:id="119"/>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r w:rsidRPr="006D7A02">
        <w:rPr>
          <w:rFonts w:ascii="Cambria Math" w:hAnsi="Cambria Math"/>
          <w:i/>
        </w:rPr>
        <w:t xml:space="preserve">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r w:rsidRPr="006D7A02">
        <w:rPr>
          <w:rFonts w:ascii="Cambria Math" w:hAnsi="Cambria Math"/>
          <w:i/>
        </w:rPr>
        <w:t>d</w:t>
      </w:r>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F94E18" w:rsidRPr="006D7A02">
        <w:t xml:space="preserve">Equation </w:t>
      </w:r>
      <w:r w:rsidR="00F94E18">
        <w:rPr>
          <w:noProof/>
        </w:rPr>
        <w:t>31</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32</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r w:rsidRPr="006D7A02">
        <w:rPr>
          <w:rFonts w:ascii="Cambria Math" w:hAnsi="Cambria Math"/>
          <w:i/>
        </w:rPr>
        <w:t xml:space="preserve">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lastRenderedPageBreak/>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r w:rsidRPr="006D7A02">
        <w:rPr>
          <w:rFonts w:ascii="Cambria Math" w:hAnsi="Cambria Math"/>
          <w:i/>
        </w:rPr>
        <w:t>d</w:t>
      </w:r>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4458779C" w14:textId="196AF53E" w:rsidR="00AA7903" w:rsidRDefault="0035784F" w:rsidP="00F34C9A">
      <w:pPr>
        <w:pStyle w:val="BodyText"/>
        <w:ind w:firstLine="708"/>
      </w:pPr>
      <w:r w:rsidRPr="006D7A02">
        <w:t>the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20" w:name="_Ref459800451"/>
      <w:r>
        <w:t>CIE 18.2 The Basis of Physical Photometry ( International Commission on Illumination, 1983)</w:t>
      </w:r>
      <w:bookmarkEnd w:id="120"/>
    </w:p>
    <w:p w14:paraId="6032EB6A" w14:textId="77777777" w:rsidR="00D663A4" w:rsidRDefault="00D663A4" w:rsidP="000B614D">
      <w:pPr>
        <w:pStyle w:val="BodyText"/>
        <w:numPr>
          <w:ilvl w:val="0"/>
          <w:numId w:val="39"/>
        </w:numPr>
      </w:pPr>
      <w:bookmarkStart w:id="121" w:name="_Ref460586314"/>
      <w:bookmarkStart w:id="122" w:name="_Ref460240054"/>
      <w:r w:rsidRPr="00D663A4">
        <w:t>Convention on the International Regulations for Preventing Collisions at Sea, 1972 (COLREGs)</w:t>
      </w:r>
      <w:r>
        <w:t>, International Maritime Organization</w:t>
      </w:r>
      <w:bookmarkEnd w:id="121"/>
      <w:r>
        <w:t xml:space="preserve"> </w:t>
      </w:r>
    </w:p>
    <w:p w14:paraId="35A1591E" w14:textId="1C7E2491" w:rsidR="00C91CF1" w:rsidRDefault="00C91CF1" w:rsidP="000B614D">
      <w:pPr>
        <w:pStyle w:val="BodyText"/>
        <w:numPr>
          <w:ilvl w:val="0"/>
          <w:numId w:val="39"/>
        </w:numPr>
      </w:pPr>
      <w:bookmarkStart w:id="123" w:name="_Ref460586379"/>
      <w:r>
        <w:t>Convention on International Civil Aviation, Annex 14, Aerodromes, Volume 1, Aerodrome Design and Operations</w:t>
      </w:r>
      <w:bookmarkEnd w:id="122"/>
      <w:bookmarkEnd w:id="123"/>
    </w:p>
    <w:p w14:paraId="5D9F3724" w14:textId="375D11A9" w:rsidR="00C91CF1" w:rsidRDefault="00666303" w:rsidP="000B614D">
      <w:pPr>
        <w:pStyle w:val="BodyText"/>
        <w:numPr>
          <w:ilvl w:val="0"/>
          <w:numId w:val="39"/>
        </w:numPr>
      </w:pPr>
      <w:bookmarkStart w:id="124" w:name="_Ref460823611"/>
      <w:r>
        <w:t>ISO 16508:1999 / CIE S 006.1/E-1998 Road Traffic Lights - Photometric Properties of 200 mm Roundel Signals</w:t>
      </w:r>
      <w:bookmarkEnd w:id="124"/>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default" r:id="rId24"/>
      <w:footerReference w:type="defaul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F6C59" w14:textId="77777777" w:rsidR="00CC3E44" w:rsidRDefault="00CC3E44" w:rsidP="003274DB">
      <w:r>
        <w:separator/>
      </w:r>
    </w:p>
    <w:p w14:paraId="40BC7370" w14:textId="77777777" w:rsidR="00CC3E44" w:rsidRDefault="00CC3E44"/>
  </w:endnote>
  <w:endnote w:type="continuationSeparator" w:id="0">
    <w:p w14:paraId="1F2416D1" w14:textId="77777777" w:rsidR="00CC3E44" w:rsidRDefault="00CC3E44" w:rsidP="003274DB">
      <w:r>
        <w:continuationSeparator/>
      </w:r>
    </w:p>
    <w:p w14:paraId="468C1C21" w14:textId="77777777" w:rsidR="00CC3E44" w:rsidRDefault="00CC3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F94E18" w:rsidRDefault="00F94E1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F94E18" w:rsidRDefault="00F94E1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F94E18" w:rsidRDefault="00F94E1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F94E18" w:rsidRDefault="00F94E1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F94E18" w:rsidRDefault="00F94E18"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F94E18" w:rsidRDefault="00F94E18"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A1359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F94E18" w:rsidRPr="00ED2A8D" w:rsidRDefault="00F94E18"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F94E18" w:rsidRPr="00ED2A8D" w:rsidRDefault="00F94E18" w:rsidP="008747E0">
    <w:pPr>
      <w:pStyle w:val="Footer"/>
    </w:pPr>
  </w:p>
  <w:p w14:paraId="3A2C5A86" w14:textId="77777777" w:rsidR="00F94E18" w:rsidRPr="00ED2A8D" w:rsidRDefault="00F94E18" w:rsidP="008747E0">
    <w:pPr>
      <w:pStyle w:val="Footer"/>
    </w:pPr>
  </w:p>
  <w:p w14:paraId="52999534" w14:textId="77777777" w:rsidR="00F94E18" w:rsidRPr="00ED2A8D" w:rsidRDefault="00F94E18"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F94E18" w:rsidRDefault="00F94E18"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EA921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94E18" w:rsidRPr="006A506B" w:rsidRDefault="00F94E18"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F94E18" w:rsidRPr="00525922" w:rsidRDefault="00F94E1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F94E18" w:rsidRPr="00C716E5" w:rsidRDefault="00F94E18" w:rsidP="00C716E5">
    <w:pPr>
      <w:pStyle w:val="Footer"/>
      <w:rPr>
        <w:sz w:val="15"/>
        <w:szCs w:val="15"/>
      </w:rPr>
    </w:pPr>
  </w:p>
  <w:p w14:paraId="563B890B" w14:textId="77777777" w:rsidR="00F94E18" w:rsidRDefault="00F94E18" w:rsidP="00C716E5">
    <w:pPr>
      <w:pStyle w:val="Footerportrait"/>
    </w:pPr>
  </w:p>
  <w:p w14:paraId="352ACC75" w14:textId="24B958FF" w:rsidR="00F94E18" w:rsidRPr="00C907DF" w:rsidRDefault="00CC3E44" w:rsidP="00C716E5">
    <w:pPr>
      <w:pStyle w:val="Footerportrait"/>
      <w:rPr>
        <w:rStyle w:val="PageNumber"/>
        <w:szCs w:val="15"/>
      </w:rPr>
    </w:pPr>
    <w:r>
      <w:fldChar w:fldCharType="begin"/>
    </w:r>
    <w:r>
      <w:instrText xml:space="preserve"> STYLEREF "Document type" \* MERGEFORMAT </w:instrText>
    </w:r>
    <w:r>
      <w:fldChar w:fldCharType="separate"/>
    </w:r>
    <w:r w:rsidR="009C0253">
      <w:t>IALA Guideline</w:t>
    </w:r>
    <w:r>
      <w:fldChar w:fldCharType="end"/>
    </w:r>
    <w:r w:rsidR="00F94E18" w:rsidRPr="00C907DF">
      <w:t xml:space="preserve"> </w:t>
    </w:r>
    <w:r>
      <w:fldChar w:fldCharType="begin"/>
    </w:r>
    <w:r>
      <w:instrText xml:space="preserve"> STYLEREF "Document number" \* MERGEFORMAT </w:instrText>
    </w:r>
    <w:r>
      <w:fldChar w:fldCharType="separate"/>
    </w:r>
    <w:r w:rsidR="009C0253">
      <w:t>DRAFT</w:t>
    </w:r>
    <w:r>
      <w:fldChar w:fldCharType="end"/>
    </w:r>
    <w:r w:rsidR="00F94E18" w:rsidRPr="00C907DF">
      <w:t xml:space="preserve"> –</w:t>
    </w:r>
    <w:r w:rsidR="00F94E18">
      <w:t xml:space="preserve"> </w:t>
    </w:r>
    <w:r>
      <w:fldChar w:fldCharType="begin"/>
    </w:r>
    <w:r>
      <w:instrText xml:space="preserve"> STYLEREF "Document name" \* MERGEFORMAT </w:instrText>
    </w:r>
    <w:r>
      <w:fldChar w:fldCharType="separate"/>
    </w:r>
    <w:r w:rsidR="009C0253">
      <w:t>Calculation of Luminous intensity and range</w:t>
    </w:r>
    <w:r>
      <w:fldChar w:fldCharType="end"/>
    </w:r>
  </w:p>
  <w:p w14:paraId="15200F68" w14:textId="769E857B" w:rsidR="00F94E18" w:rsidRPr="00C907DF" w:rsidRDefault="00CC3E44" w:rsidP="00C716E5">
    <w:pPr>
      <w:pStyle w:val="Footerportrait"/>
    </w:pPr>
    <w:r>
      <w:fldChar w:fldCharType="begin"/>
    </w:r>
    <w:r>
      <w:instrText xml:space="preserve"> STYLEREF "Edition number" \* MERGEFORMAT </w:instrText>
    </w:r>
    <w:r>
      <w:fldChar w:fldCharType="separate"/>
    </w:r>
    <w:r w:rsidR="009C0253">
      <w:t>Edition x.x</w:t>
    </w:r>
    <w:r>
      <w:fldChar w:fldCharType="end"/>
    </w:r>
    <w:r w:rsidR="00F94E18">
      <w:t xml:space="preserve">  </w:t>
    </w:r>
    <w:r>
      <w:fldChar w:fldCharType="begin"/>
    </w:r>
    <w:r>
      <w:instrText xml:space="preserve"> STYLEREF "Document date" \* MERGEFORMAT </w:instrText>
    </w:r>
    <w:r>
      <w:fldChar w:fldCharType="separate"/>
    </w:r>
    <w:r w:rsidR="009C0253">
      <w:t>Document date</w:t>
    </w:r>
    <w:r>
      <w:fldChar w:fldCharType="end"/>
    </w:r>
    <w:r w:rsidR="00F94E18" w:rsidRPr="00C907DF">
      <w:tab/>
    </w:r>
    <w:r w:rsidR="00F94E18">
      <w:t xml:space="preserve">P </w:t>
    </w:r>
    <w:r w:rsidR="00F94E18" w:rsidRPr="00C907DF">
      <w:rPr>
        <w:rStyle w:val="PageNumber"/>
        <w:szCs w:val="15"/>
      </w:rPr>
      <w:fldChar w:fldCharType="begin"/>
    </w:r>
    <w:r w:rsidR="00F94E18" w:rsidRPr="00C907DF">
      <w:rPr>
        <w:rStyle w:val="PageNumber"/>
        <w:szCs w:val="15"/>
      </w:rPr>
      <w:instrText xml:space="preserve">PAGE  </w:instrText>
    </w:r>
    <w:r w:rsidR="00F94E18" w:rsidRPr="00C907DF">
      <w:rPr>
        <w:rStyle w:val="PageNumber"/>
        <w:szCs w:val="15"/>
      </w:rPr>
      <w:fldChar w:fldCharType="separate"/>
    </w:r>
    <w:r w:rsidR="009C0253">
      <w:rPr>
        <w:rStyle w:val="PageNumber"/>
        <w:szCs w:val="15"/>
      </w:rPr>
      <w:t>3</w:t>
    </w:r>
    <w:r w:rsidR="00F94E18"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F94E18" w:rsidRDefault="00F94E18" w:rsidP="00C716E5">
    <w:pPr>
      <w:pStyle w:val="Footer"/>
    </w:pPr>
  </w:p>
  <w:p w14:paraId="3C619E6F" w14:textId="77777777" w:rsidR="00F94E18" w:rsidRDefault="00F94E18" w:rsidP="00C716E5">
    <w:pPr>
      <w:pStyle w:val="Footerportrait"/>
    </w:pPr>
  </w:p>
  <w:p w14:paraId="53E61730" w14:textId="7D34E652" w:rsidR="00F94E18" w:rsidRPr="00C907DF" w:rsidRDefault="00CC3E44" w:rsidP="00C716E5">
    <w:pPr>
      <w:pStyle w:val="Footerportrait"/>
    </w:pPr>
    <w:r>
      <w:fldChar w:fldCharType="begin"/>
    </w:r>
    <w:r>
      <w:instrText xml:space="preserve"> STYLEREF "Document type" \* MERGEFORMAT </w:instrText>
    </w:r>
    <w:r>
      <w:fldChar w:fldCharType="separate"/>
    </w:r>
    <w:r w:rsidR="009C0253">
      <w:t>IALA Guideline</w:t>
    </w:r>
    <w:r>
      <w:fldChar w:fldCharType="end"/>
    </w:r>
    <w:r w:rsidR="00F94E18" w:rsidRPr="00C907DF">
      <w:t xml:space="preserve"> </w:t>
    </w:r>
    <w:r>
      <w:fldChar w:fldCharType="begin"/>
    </w:r>
    <w:r>
      <w:instrText xml:space="preserve"> STYLEREF "Document number" \* MERGEFORMAT </w:instrText>
    </w:r>
    <w:r>
      <w:fldChar w:fldCharType="separate"/>
    </w:r>
    <w:r w:rsidR="009C0253">
      <w:t>DRAFT</w:t>
    </w:r>
    <w:r>
      <w:fldChar w:fldCharType="end"/>
    </w:r>
    <w:r w:rsidR="00F94E18" w:rsidRPr="00C907DF">
      <w:t xml:space="preserve"> –</w:t>
    </w:r>
    <w:r w:rsidR="00F94E18">
      <w:t xml:space="preserve"> </w:t>
    </w:r>
    <w:r>
      <w:fldChar w:fldCharType="begin"/>
    </w:r>
    <w:r>
      <w:instrText xml:space="preserve"> STYLEREF "Document name" \* MERGEFORMAT </w:instrText>
    </w:r>
    <w:r>
      <w:fldChar w:fldCharType="separate"/>
    </w:r>
    <w:r w:rsidR="009C0253">
      <w:t>Calculation of Luminous intensity and range</w:t>
    </w:r>
    <w:r>
      <w:fldChar w:fldCharType="end"/>
    </w:r>
    <w:r w:rsidR="00F94E18">
      <w:tab/>
    </w:r>
  </w:p>
  <w:p w14:paraId="3D146753" w14:textId="613520B1" w:rsidR="00F94E18" w:rsidRPr="00C907DF" w:rsidRDefault="00CC3E44" w:rsidP="00C716E5">
    <w:pPr>
      <w:pStyle w:val="Footerportrait"/>
    </w:pPr>
    <w:r>
      <w:fldChar w:fldCharType="begin"/>
    </w:r>
    <w:r>
      <w:instrText xml:space="preserve"> STYLEREF "Edition number" \* MERGEFORMAT </w:instrText>
    </w:r>
    <w:r>
      <w:fldChar w:fldCharType="separate"/>
    </w:r>
    <w:r w:rsidR="009C0253">
      <w:t>Edition x.x</w:t>
    </w:r>
    <w:r>
      <w:fldChar w:fldCharType="end"/>
    </w:r>
    <w:r w:rsidR="00F94E18">
      <w:t xml:space="preserve">  </w:t>
    </w:r>
    <w:r>
      <w:fldChar w:fldCharType="begin"/>
    </w:r>
    <w:r>
      <w:instrText xml:space="preserve"> STYLEREF "Document date" \* MERGEFORMAT </w:instrText>
    </w:r>
    <w:r>
      <w:fldChar w:fldCharType="separate"/>
    </w:r>
    <w:r w:rsidR="009C0253">
      <w:t>Document date</w:t>
    </w:r>
    <w:r>
      <w:fldChar w:fldCharType="end"/>
    </w:r>
    <w:r w:rsidR="00F94E18">
      <w:tab/>
    </w:r>
    <w:r w:rsidR="00F94E18">
      <w:rPr>
        <w:rStyle w:val="PageNumber"/>
        <w:szCs w:val="15"/>
      </w:rPr>
      <w:t xml:space="preserve">P </w:t>
    </w:r>
    <w:r w:rsidR="00F94E18" w:rsidRPr="00C907DF">
      <w:rPr>
        <w:rStyle w:val="PageNumber"/>
        <w:szCs w:val="15"/>
      </w:rPr>
      <w:fldChar w:fldCharType="begin"/>
    </w:r>
    <w:r w:rsidR="00F94E18" w:rsidRPr="00C907DF">
      <w:rPr>
        <w:rStyle w:val="PageNumber"/>
        <w:szCs w:val="15"/>
      </w:rPr>
      <w:instrText xml:space="preserve">PAGE  </w:instrText>
    </w:r>
    <w:r w:rsidR="00F94E18" w:rsidRPr="00C907DF">
      <w:rPr>
        <w:rStyle w:val="PageNumber"/>
        <w:szCs w:val="15"/>
      </w:rPr>
      <w:fldChar w:fldCharType="separate"/>
    </w:r>
    <w:r w:rsidR="009C0253">
      <w:rPr>
        <w:rStyle w:val="PageNumber"/>
        <w:szCs w:val="15"/>
      </w:rPr>
      <w:t>20</w:t>
    </w:r>
    <w:r w:rsidR="00F94E1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F3E28" w14:textId="77777777" w:rsidR="00CC3E44" w:rsidRDefault="00CC3E44" w:rsidP="003274DB">
      <w:r>
        <w:separator/>
      </w:r>
    </w:p>
    <w:p w14:paraId="1A60413A" w14:textId="77777777" w:rsidR="00CC3E44" w:rsidRDefault="00CC3E44"/>
  </w:footnote>
  <w:footnote w:type="continuationSeparator" w:id="0">
    <w:p w14:paraId="640CE0FE" w14:textId="77777777" w:rsidR="00CC3E44" w:rsidRDefault="00CC3E44" w:rsidP="003274DB">
      <w:r>
        <w:continuationSeparator/>
      </w:r>
    </w:p>
    <w:p w14:paraId="5D206C94" w14:textId="77777777" w:rsidR="00CC3E44" w:rsidRDefault="00CC3E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54C2D15F" w:rsidR="00F94E18" w:rsidRPr="00ED2A8D" w:rsidRDefault="00F94E18" w:rsidP="008C3CEF">
    <w:pPr>
      <w:pStyle w:val="Header"/>
      <w:jc w:val="right"/>
    </w:pPr>
    <w:r w:rsidRPr="00442889">
      <w:rPr>
        <w:noProof/>
        <w:lang w:val="en-IE" w:eastAsia="en-IE"/>
      </w:rPr>
      <w:drawing>
        <wp:anchor distT="0" distB="0" distL="114300" distR="114300" simplePos="0" relativeHeight="251660288"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F3DC7">
      <w:t>ENG</w:t>
    </w:r>
    <w:r w:rsidR="009C0253">
      <w:t>6-9.14</w:t>
    </w:r>
  </w:p>
  <w:p w14:paraId="789F2CF1" w14:textId="77777777" w:rsidR="00F94E18" w:rsidRPr="00ED2A8D" w:rsidRDefault="00F94E18" w:rsidP="008747E0">
    <w:pPr>
      <w:pStyle w:val="Header"/>
    </w:pPr>
  </w:p>
  <w:p w14:paraId="0D8C1D21" w14:textId="77777777" w:rsidR="00F94E18" w:rsidRDefault="00F94E18" w:rsidP="008747E0">
    <w:pPr>
      <w:pStyle w:val="Header"/>
    </w:pPr>
  </w:p>
  <w:p w14:paraId="53462CF7" w14:textId="77777777" w:rsidR="00F94E18" w:rsidRDefault="00F94E18" w:rsidP="008747E0">
    <w:pPr>
      <w:pStyle w:val="Header"/>
    </w:pPr>
  </w:p>
  <w:p w14:paraId="4637DF7D" w14:textId="77777777" w:rsidR="00F94E18" w:rsidRDefault="00F94E18" w:rsidP="008747E0">
    <w:pPr>
      <w:pStyle w:val="Header"/>
    </w:pPr>
  </w:p>
  <w:p w14:paraId="68859D7E" w14:textId="77777777" w:rsidR="00F94E18" w:rsidRDefault="00F94E18" w:rsidP="008747E0">
    <w:pPr>
      <w:pStyle w:val="Header"/>
    </w:pPr>
  </w:p>
  <w:p w14:paraId="68F7D7DE" w14:textId="77777777" w:rsidR="00F94E18" w:rsidRDefault="00F94E18" w:rsidP="008747E0">
    <w:pPr>
      <w:pStyle w:val="Header"/>
    </w:pPr>
    <w:r>
      <w:rPr>
        <w:noProof/>
        <w:lang w:val="en-IE" w:eastAsia="en-IE"/>
      </w:rPr>
      <w:drawing>
        <wp:anchor distT="0" distB="0" distL="114300" distR="114300" simplePos="0" relativeHeight="251657216"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F94E18" w:rsidRPr="00ED2A8D" w:rsidRDefault="00F94E18" w:rsidP="008747E0">
    <w:pPr>
      <w:pStyle w:val="Header"/>
    </w:pPr>
  </w:p>
  <w:p w14:paraId="2359230C" w14:textId="77777777" w:rsidR="00F94E18" w:rsidRPr="00ED2A8D" w:rsidRDefault="00F94E1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21DA81B7" w:rsidR="00F94E18" w:rsidRDefault="00F94E18">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94E18" w:rsidRDefault="00F94E18">
    <w:pPr>
      <w:pStyle w:val="Header"/>
    </w:pPr>
  </w:p>
  <w:p w14:paraId="457BCDF6" w14:textId="77777777" w:rsidR="00F94E18" w:rsidRDefault="00F94E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F94E18" w:rsidRPr="00ED2A8D" w:rsidRDefault="00F94E18"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94E18" w:rsidRPr="00ED2A8D" w:rsidRDefault="00F94E18" w:rsidP="008747E0">
    <w:pPr>
      <w:pStyle w:val="Header"/>
    </w:pPr>
  </w:p>
  <w:p w14:paraId="4196D5A3" w14:textId="77777777" w:rsidR="00F94E18" w:rsidRDefault="00F94E18" w:rsidP="008747E0">
    <w:pPr>
      <w:pStyle w:val="Header"/>
    </w:pPr>
  </w:p>
  <w:p w14:paraId="528EA521" w14:textId="77777777" w:rsidR="00F94E18" w:rsidRDefault="00F94E18" w:rsidP="008747E0">
    <w:pPr>
      <w:pStyle w:val="Header"/>
    </w:pPr>
  </w:p>
  <w:p w14:paraId="4561D7CD" w14:textId="77777777" w:rsidR="00F94E18" w:rsidRDefault="00F94E18" w:rsidP="008747E0">
    <w:pPr>
      <w:pStyle w:val="Header"/>
    </w:pPr>
  </w:p>
  <w:p w14:paraId="55A0B421" w14:textId="5AAA95B1" w:rsidR="00F94E18" w:rsidRPr="00441393" w:rsidRDefault="00F94E18" w:rsidP="00441393">
    <w:pPr>
      <w:pStyle w:val="Contents"/>
    </w:pPr>
    <w:r>
      <w:t>DOCUMENT REVISION</w:t>
    </w:r>
  </w:p>
  <w:p w14:paraId="5B698B96" w14:textId="77777777" w:rsidR="00F94E18" w:rsidRPr="00ED2A8D" w:rsidRDefault="00F94E18" w:rsidP="008747E0">
    <w:pPr>
      <w:pStyle w:val="Header"/>
    </w:pPr>
  </w:p>
  <w:p w14:paraId="7B1CF08D" w14:textId="77777777" w:rsidR="00F94E18" w:rsidRPr="00AC33A2" w:rsidRDefault="00F94E1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2AD0CA" w:rsidR="00F94E18" w:rsidRPr="00667792" w:rsidRDefault="00F94E18" w:rsidP="00667792">
    <w:pPr>
      <w:pStyle w:val="Header"/>
    </w:pPr>
    <w:r>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0863FA"/>
    <w:lvl w:ilvl="0">
      <w:start w:val="1"/>
      <w:numFmt w:val="decimal"/>
      <w:lvlText w:val="%1."/>
      <w:lvlJc w:val="left"/>
      <w:pPr>
        <w:tabs>
          <w:tab w:val="num" w:pos="1800"/>
        </w:tabs>
        <w:ind w:left="1800" w:hanging="360"/>
      </w:pPr>
    </w:lvl>
  </w:abstractNum>
  <w:abstractNum w:abstractNumId="2">
    <w:nsid w:val="FFFFFF7D"/>
    <w:multiLevelType w:val="singleLevel"/>
    <w:tmpl w:val="E970EE60"/>
    <w:lvl w:ilvl="0">
      <w:start w:val="1"/>
      <w:numFmt w:val="decimal"/>
      <w:lvlText w:val="%1."/>
      <w:lvlJc w:val="left"/>
      <w:pPr>
        <w:tabs>
          <w:tab w:val="num" w:pos="1440"/>
        </w:tabs>
        <w:ind w:left="1440" w:hanging="360"/>
      </w:pPr>
    </w:lvl>
  </w:abstractNum>
  <w:abstractNum w:abstractNumId="3">
    <w:nsid w:val="FFFFFF7F"/>
    <w:multiLevelType w:val="singleLevel"/>
    <w:tmpl w:val="C0367C9E"/>
    <w:lvl w:ilvl="0">
      <w:start w:val="1"/>
      <w:numFmt w:val="decimal"/>
      <w:lvlText w:val="%1."/>
      <w:lvlJc w:val="left"/>
      <w:pPr>
        <w:tabs>
          <w:tab w:val="num" w:pos="720"/>
        </w:tabs>
        <w:ind w:left="720" w:hanging="360"/>
      </w:pPr>
    </w:lvl>
  </w:abstractNum>
  <w:abstractNum w:abstractNumId="4">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8">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8"/>
  </w:num>
  <w:num w:numId="3">
    <w:abstractNumId w:val="13"/>
  </w:num>
  <w:num w:numId="4">
    <w:abstractNumId w:val="28"/>
  </w:num>
  <w:num w:numId="5">
    <w:abstractNumId w:val="23"/>
  </w:num>
  <w:num w:numId="6">
    <w:abstractNumId w:val="15"/>
  </w:num>
  <w:num w:numId="7">
    <w:abstractNumId w:val="21"/>
  </w:num>
  <w:num w:numId="8">
    <w:abstractNumId w:val="29"/>
  </w:num>
  <w:num w:numId="9">
    <w:abstractNumId w:val="12"/>
  </w:num>
  <w:num w:numId="10">
    <w:abstractNumId w:val="20"/>
  </w:num>
  <w:num w:numId="11">
    <w:abstractNumId w:val="24"/>
  </w:num>
  <w:num w:numId="12">
    <w:abstractNumId w:val="11"/>
  </w:num>
  <w:num w:numId="13">
    <w:abstractNumId w:val="30"/>
  </w:num>
  <w:num w:numId="14">
    <w:abstractNumId w:val="8"/>
  </w:num>
  <w:num w:numId="15">
    <w:abstractNumId w:val="33"/>
  </w:num>
  <w:num w:numId="16">
    <w:abstractNumId w:val="35"/>
  </w:num>
  <w:num w:numId="17">
    <w:abstractNumId w:val="18"/>
  </w:num>
  <w:num w:numId="18">
    <w:abstractNumId w:val="16"/>
  </w:num>
  <w:num w:numId="19">
    <w:abstractNumId w:val="36"/>
  </w:num>
  <w:num w:numId="20">
    <w:abstractNumId w:val="27"/>
  </w:num>
  <w:num w:numId="21">
    <w:abstractNumId w:val="37"/>
  </w:num>
  <w:num w:numId="22">
    <w:abstractNumId w:val="26"/>
  </w:num>
  <w:num w:numId="23">
    <w:abstractNumId w:val="19"/>
  </w:num>
  <w:num w:numId="24">
    <w:abstractNumId w:val="25"/>
  </w:num>
  <w:num w:numId="25">
    <w:abstractNumId w:val="34"/>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2"/>
  </w:num>
  <w:num w:numId="38">
    <w:abstractNumId w:val="33"/>
  </w:num>
  <w:num w:numId="39">
    <w:abstractNumId w:val="14"/>
  </w:num>
  <w:num w:numId="40">
    <w:abstractNumId w:val="17"/>
  </w:num>
  <w:num w:numId="41">
    <w:abstractNumId w:val="31"/>
  </w:num>
  <w:num w:numId="42">
    <w:abstractNumId w:val="31"/>
  </w:num>
  <w:num w:numId="43">
    <w:abstractNumId w:val="31"/>
  </w:num>
  <w:num w:numId="44">
    <w:abstractNumId w:val="31"/>
  </w:num>
  <w:num w:numId="45">
    <w:abstractNumId w:val="31"/>
  </w:num>
  <w:num w:numId="46">
    <w:abstractNumId w:val="31"/>
  </w:num>
  <w:num w:numId="47">
    <w:abstractNumId w:val="31"/>
  </w:num>
  <w:num w:numId="4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61DA"/>
    <w:rsid w:val="000076C8"/>
    <w:rsid w:val="00010EDB"/>
    <w:rsid w:val="00011371"/>
    <w:rsid w:val="0001139B"/>
    <w:rsid w:val="00012CC2"/>
    <w:rsid w:val="0001616D"/>
    <w:rsid w:val="00016839"/>
    <w:rsid w:val="000174F9"/>
    <w:rsid w:val="0002193D"/>
    <w:rsid w:val="000249C2"/>
    <w:rsid w:val="000258F6"/>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F0F9F"/>
    <w:rsid w:val="000F3F43"/>
    <w:rsid w:val="000F58ED"/>
    <w:rsid w:val="000F7E32"/>
    <w:rsid w:val="0010560F"/>
    <w:rsid w:val="00111472"/>
    <w:rsid w:val="00113D5B"/>
    <w:rsid w:val="00113F8F"/>
    <w:rsid w:val="0012009A"/>
    <w:rsid w:val="00125217"/>
    <w:rsid w:val="00131C59"/>
    <w:rsid w:val="001349DB"/>
    <w:rsid w:val="00135AEB"/>
    <w:rsid w:val="00136E58"/>
    <w:rsid w:val="00146A3A"/>
    <w:rsid w:val="00150DDF"/>
    <w:rsid w:val="00152ADB"/>
    <w:rsid w:val="001547F9"/>
    <w:rsid w:val="00157DE4"/>
    <w:rsid w:val="00161325"/>
    <w:rsid w:val="00162D4E"/>
    <w:rsid w:val="00163178"/>
    <w:rsid w:val="00163E55"/>
    <w:rsid w:val="00166B67"/>
    <w:rsid w:val="001829B2"/>
    <w:rsid w:val="00184427"/>
    <w:rsid w:val="001875B1"/>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0C2E"/>
    <w:rsid w:val="001E1B6E"/>
    <w:rsid w:val="001E416D"/>
    <w:rsid w:val="001E51A0"/>
    <w:rsid w:val="001F2D52"/>
    <w:rsid w:val="001F3200"/>
    <w:rsid w:val="001F4EF8"/>
    <w:rsid w:val="001F5AB1"/>
    <w:rsid w:val="00201337"/>
    <w:rsid w:val="002022EA"/>
    <w:rsid w:val="00203A62"/>
    <w:rsid w:val="002044E9"/>
    <w:rsid w:val="00205B17"/>
    <w:rsid w:val="00205D9B"/>
    <w:rsid w:val="00206D37"/>
    <w:rsid w:val="00210C07"/>
    <w:rsid w:val="002169A0"/>
    <w:rsid w:val="002204DA"/>
    <w:rsid w:val="00220AB5"/>
    <w:rsid w:val="00221328"/>
    <w:rsid w:val="0022371A"/>
    <w:rsid w:val="00237785"/>
    <w:rsid w:val="00237B16"/>
    <w:rsid w:val="002417AD"/>
    <w:rsid w:val="00245974"/>
    <w:rsid w:val="00251FB9"/>
    <w:rsid w:val="002520AD"/>
    <w:rsid w:val="00252EC5"/>
    <w:rsid w:val="0025660A"/>
    <w:rsid w:val="00257DF8"/>
    <w:rsid w:val="00257E4A"/>
    <w:rsid w:val="0026038D"/>
    <w:rsid w:val="0027175D"/>
    <w:rsid w:val="002748C8"/>
    <w:rsid w:val="002842B1"/>
    <w:rsid w:val="0028486A"/>
    <w:rsid w:val="00286481"/>
    <w:rsid w:val="0028795B"/>
    <w:rsid w:val="00287BC5"/>
    <w:rsid w:val="0029793F"/>
    <w:rsid w:val="002A06B1"/>
    <w:rsid w:val="002A28E8"/>
    <w:rsid w:val="002A4FBE"/>
    <w:rsid w:val="002A617C"/>
    <w:rsid w:val="002A71CF"/>
    <w:rsid w:val="002B3E9D"/>
    <w:rsid w:val="002B559C"/>
    <w:rsid w:val="002C3A44"/>
    <w:rsid w:val="002C4745"/>
    <w:rsid w:val="002C77F4"/>
    <w:rsid w:val="002D0869"/>
    <w:rsid w:val="002D78FE"/>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20360"/>
    <w:rsid w:val="00322E33"/>
    <w:rsid w:val="003251FE"/>
    <w:rsid w:val="00325752"/>
    <w:rsid w:val="00326514"/>
    <w:rsid w:val="003274DB"/>
    <w:rsid w:val="00327FBF"/>
    <w:rsid w:val="00332A7B"/>
    <w:rsid w:val="00332B29"/>
    <w:rsid w:val="003343E0"/>
    <w:rsid w:val="003347C9"/>
    <w:rsid w:val="00335EAD"/>
    <w:rsid w:val="00341235"/>
    <w:rsid w:val="00345E37"/>
    <w:rsid w:val="00347D6B"/>
    <w:rsid w:val="00347F3E"/>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665B"/>
    <w:rsid w:val="004109D8"/>
    <w:rsid w:val="00414DF5"/>
    <w:rsid w:val="00414E6C"/>
    <w:rsid w:val="00417202"/>
    <w:rsid w:val="00417508"/>
    <w:rsid w:val="00417725"/>
    <w:rsid w:val="00421E04"/>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B7686"/>
    <w:rsid w:val="004C06FA"/>
    <w:rsid w:val="004D0949"/>
    <w:rsid w:val="004E0BBB"/>
    <w:rsid w:val="004E1D57"/>
    <w:rsid w:val="004E2F16"/>
    <w:rsid w:val="004E7F67"/>
    <w:rsid w:val="004F2611"/>
    <w:rsid w:val="004F6196"/>
    <w:rsid w:val="00500F65"/>
    <w:rsid w:val="00503044"/>
    <w:rsid w:val="005044E6"/>
    <w:rsid w:val="005056DC"/>
    <w:rsid w:val="00506CD1"/>
    <w:rsid w:val="00523666"/>
    <w:rsid w:val="00525922"/>
    <w:rsid w:val="00526234"/>
    <w:rsid w:val="005330C4"/>
    <w:rsid w:val="0053692E"/>
    <w:rsid w:val="005378A6"/>
    <w:rsid w:val="00540EA9"/>
    <w:rsid w:val="00544E56"/>
    <w:rsid w:val="00557434"/>
    <w:rsid w:val="0056169A"/>
    <w:rsid w:val="00563C4B"/>
    <w:rsid w:val="005679A6"/>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610FC3"/>
    <w:rsid w:val="006127AC"/>
    <w:rsid w:val="00616E88"/>
    <w:rsid w:val="00617940"/>
    <w:rsid w:val="006257CF"/>
    <w:rsid w:val="006305C5"/>
    <w:rsid w:val="00631C94"/>
    <w:rsid w:val="00631EDE"/>
    <w:rsid w:val="00633238"/>
    <w:rsid w:val="00634A7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946"/>
    <w:rsid w:val="00666061"/>
    <w:rsid w:val="00666303"/>
    <w:rsid w:val="00667424"/>
    <w:rsid w:val="00667792"/>
    <w:rsid w:val="00671677"/>
    <w:rsid w:val="00671C46"/>
    <w:rsid w:val="006750F2"/>
    <w:rsid w:val="006752D6"/>
    <w:rsid w:val="00675E02"/>
    <w:rsid w:val="0068553C"/>
    <w:rsid w:val="0068569E"/>
    <w:rsid w:val="00685F34"/>
    <w:rsid w:val="006917D5"/>
    <w:rsid w:val="006926FF"/>
    <w:rsid w:val="00695656"/>
    <w:rsid w:val="00696A41"/>
    <w:rsid w:val="006975A8"/>
    <w:rsid w:val="006A1012"/>
    <w:rsid w:val="006A506B"/>
    <w:rsid w:val="006A570E"/>
    <w:rsid w:val="006B2BE8"/>
    <w:rsid w:val="006C1376"/>
    <w:rsid w:val="006C48F9"/>
    <w:rsid w:val="006D130E"/>
    <w:rsid w:val="006D2CC4"/>
    <w:rsid w:val="006D7580"/>
    <w:rsid w:val="006D7A02"/>
    <w:rsid w:val="006E0E7D"/>
    <w:rsid w:val="006E79F2"/>
    <w:rsid w:val="006F1C14"/>
    <w:rsid w:val="006F4DF2"/>
    <w:rsid w:val="006F6E50"/>
    <w:rsid w:val="006F7CAD"/>
    <w:rsid w:val="0070130A"/>
    <w:rsid w:val="00703A6A"/>
    <w:rsid w:val="007067BC"/>
    <w:rsid w:val="007113F8"/>
    <w:rsid w:val="00722236"/>
    <w:rsid w:val="0072737A"/>
    <w:rsid w:val="00731DEE"/>
    <w:rsid w:val="007348D3"/>
    <w:rsid w:val="00734BC6"/>
    <w:rsid w:val="007357F4"/>
    <w:rsid w:val="00742694"/>
    <w:rsid w:val="007541D3"/>
    <w:rsid w:val="007577D7"/>
    <w:rsid w:val="007715E8"/>
    <w:rsid w:val="00776004"/>
    <w:rsid w:val="00777FDC"/>
    <w:rsid w:val="00780430"/>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7E9"/>
    <w:rsid w:val="007B2C5B"/>
    <w:rsid w:val="007B2D11"/>
    <w:rsid w:val="007B6A93"/>
    <w:rsid w:val="007B7287"/>
    <w:rsid w:val="007B7BEC"/>
    <w:rsid w:val="007C3CF4"/>
    <w:rsid w:val="007D1DD1"/>
    <w:rsid w:val="007D2107"/>
    <w:rsid w:val="007D5895"/>
    <w:rsid w:val="007D77AB"/>
    <w:rsid w:val="007E28D0"/>
    <w:rsid w:val="007E30DF"/>
    <w:rsid w:val="007F355F"/>
    <w:rsid w:val="007F6EF2"/>
    <w:rsid w:val="007F7544"/>
    <w:rsid w:val="0080067F"/>
    <w:rsid w:val="00800995"/>
    <w:rsid w:val="008038DF"/>
    <w:rsid w:val="00803D8C"/>
    <w:rsid w:val="008061BC"/>
    <w:rsid w:val="00807533"/>
    <w:rsid w:val="00810079"/>
    <w:rsid w:val="008172F8"/>
    <w:rsid w:val="00821D17"/>
    <w:rsid w:val="008326B2"/>
    <w:rsid w:val="00846831"/>
    <w:rsid w:val="00861666"/>
    <w:rsid w:val="00863825"/>
    <w:rsid w:val="00865532"/>
    <w:rsid w:val="00867686"/>
    <w:rsid w:val="00871256"/>
    <w:rsid w:val="00871405"/>
    <w:rsid w:val="008737D3"/>
    <w:rsid w:val="00874313"/>
    <w:rsid w:val="008747E0"/>
    <w:rsid w:val="00876841"/>
    <w:rsid w:val="00882B3C"/>
    <w:rsid w:val="0088783D"/>
    <w:rsid w:val="008937F5"/>
    <w:rsid w:val="008972C3"/>
    <w:rsid w:val="00897460"/>
    <w:rsid w:val="008A0EF3"/>
    <w:rsid w:val="008A3D31"/>
    <w:rsid w:val="008C33B5"/>
    <w:rsid w:val="008C3CEF"/>
    <w:rsid w:val="008C6969"/>
    <w:rsid w:val="008D2FFC"/>
    <w:rsid w:val="008E007D"/>
    <w:rsid w:val="008E1F69"/>
    <w:rsid w:val="008E295F"/>
    <w:rsid w:val="008F38BB"/>
    <w:rsid w:val="008F57D8"/>
    <w:rsid w:val="00902834"/>
    <w:rsid w:val="00906BE3"/>
    <w:rsid w:val="009111D8"/>
    <w:rsid w:val="009120FA"/>
    <w:rsid w:val="00914E26"/>
    <w:rsid w:val="0091590F"/>
    <w:rsid w:val="00920172"/>
    <w:rsid w:val="00923B4D"/>
    <w:rsid w:val="0092540C"/>
    <w:rsid w:val="00925E0F"/>
    <w:rsid w:val="00926275"/>
    <w:rsid w:val="00931A57"/>
    <w:rsid w:val="0093492E"/>
    <w:rsid w:val="00940CBC"/>
    <w:rsid w:val="009414E6"/>
    <w:rsid w:val="00942F4B"/>
    <w:rsid w:val="00943148"/>
    <w:rsid w:val="00947EE5"/>
    <w:rsid w:val="00952CE0"/>
    <w:rsid w:val="00952E5D"/>
    <w:rsid w:val="0095450F"/>
    <w:rsid w:val="00956901"/>
    <w:rsid w:val="00962EC1"/>
    <w:rsid w:val="0096692C"/>
    <w:rsid w:val="00971591"/>
    <w:rsid w:val="00974564"/>
    <w:rsid w:val="00974E99"/>
    <w:rsid w:val="009758D6"/>
    <w:rsid w:val="009764FA"/>
    <w:rsid w:val="00980192"/>
    <w:rsid w:val="00982A22"/>
    <w:rsid w:val="009850E8"/>
    <w:rsid w:val="00994D97"/>
    <w:rsid w:val="00997C52"/>
    <w:rsid w:val="009A07B7"/>
    <w:rsid w:val="009B0890"/>
    <w:rsid w:val="009B1545"/>
    <w:rsid w:val="009B5023"/>
    <w:rsid w:val="009B785E"/>
    <w:rsid w:val="009C0253"/>
    <w:rsid w:val="009C26F8"/>
    <w:rsid w:val="009C609E"/>
    <w:rsid w:val="009D16BB"/>
    <w:rsid w:val="009D1CAA"/>
    <w:rsid w:val="009D26AB"/>
    <w:rsid w:val="009E16EC"/>
    <w:rsid w:val="009E433C"/>
    <w:rsid w:val="009E4A4D"/>
    <w:rsid w:val="009E5600"/>
    <w:rsid w:val="009E6578"/>
    <w:rsid w:val="009E73B6"/>
    <w:rsid w:val="009F081F"/>
    <w:rsid w:val="009F71A0"/>
    <w:rsid w:val="00A06A3D"/>
    <w:rsid w:val="00A07E54"/>
    <w:rsid w:val="00A13E56"/>
    <w:rsid w:val="00A15000"/>
    <w:rsid w:val="00A171D3"/>
    <w:rsid w:val="00A2015C"/>
    <w:rsid w:val="00A21E96"/>
    <w:rsid w:val="00A227BF"/>
    <w:rsid w:val="00A24838"/>
    <w:rsid w:val="00A257CD"/>
    <w:rsid w:val="00A2743E"/>
    <w:rsid w:val="00A30C33"/>
    <w:rsid w:val="00A34364"/>
    <w:rsid w:val="00A424DC"/>
    <w:rsid w:val="00A427DD"/>
    <w:rsid w:val="00A4308C"/>
    <w:rsid w:val="00A44836"/>
    <w:rsid w:val="00A524B5"/>
    <w:rsid w:val="00A549B3"/>
    <w:rsid w:val="00A56184"/>
    <w:rsid w:val="00A62A2C"/>
    <w:rsid w:val="00A72ED7"/>
    <w:rsid w:val="00A72F3F"/>
    <w:rsid w:val="00A733B0"/>
    <w:rsid w:val="00A801C8"/>
    <w:rsid w:val="00A8083F"/>
    <w:rsid w:val="00A86D2C"/>
    <w:rsid w:val="00A90D86"/>
    <w:rsid w:val="00A914F0"/>
    <w:rsid w:val="00A91DBA"/>
    <w:rsid w:val="00A97900"/>
    <w:rsid w:val="00AA05AA"/>
    <w:rsid w:val="00AA1D7A"/>
    <w:rsid w:val="00AA3E01"/>
    <w:rsid w:val="00AA7903"/>
    <w:rsid w:val="00AB0BFA"/>
    <w:rsid w:val="00AB76B7"/>
    <w:rsid w:val="00AC33A2"/>
    <w:rsid w:val="00AD262F"/>
    <w:rsid w:val="00AE65F1"/>
    <w:rsid w:val="00AE6BB4"/>
    <w:rsid w:val="00AE74AD"/>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78D9"/>
    <w:rsid w:val="00B502FF"/>
    <w:rsid w:val="00B60DF5"/>
    <w:rsid w:val="00B62436"/>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0C36"/>
    <w:rsid w:val="00BD1587"/>
    <w:rsid w:val="00BD630A"/>
    <w:rsid w:val="00BD76B9"/>
    <w:rsid w:val="00BD7EE1"/>
    <w:rsid w:val="00BE0567"/>
    <w:rsid w:val="00BE385B"/>
    <w:rsid w:val="00BE5568"/>
    <w:rsid w:val="00BF1358"/>
    <w:rsid w:val="00BF3DB8"/>
    <w:rsid w:val="00BF4B15"/>
    <w:rsid w:val="00BF5BF8"/>
    <w:rsid w:val="00BF5EF4"/>
    <w:rsid w:val="00C0106D"/>
    <w:rsid w:val="00C02186"/>
    <w:rsid w:val="00C02DCC"/>
    <w:rsid w:val="00C0420B"/>
    <w:rsid w:val="00C11707"/>
    <w:rsid w:val="00C133BE"/>
    <w:rsid w:val="00C222B4"/>
    <w:rsid w:val="00C235BC"/>
    <w:rsid w:val="00C262E4"/>
    <w:rsid w:val="00C268D6"/>
    <w:rsid w:val="00C32FEA"/>
    <w:rsid w:val="00C33385"/>
    <w:rsid w:val="00C33E20"/>
    <w:rsid w:val="00C35168"/>
    <w:rsid w:val="00C35CF6"/>
    <w:rsid w:val="00C3725B"/>
    <w:rsid w:val="00C43ED6"/>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6448"/>
    <w:rsid w:val="00CD6BD4"/>
    <w:rsid w:val="00CE5E46"/>
    <w:rsid w:val="00CF1D5B"/>
    <w:rsid w:val="00CF49CC"/>
    <w:rsid w:val="00D04F0B"/>
    <w:rsid w:val="00D063D7"/>
    <w:rsid w:val="00D1463A"/>
    <w:rsid w:val="00D16F18"/>
    <w:rsid w:val="00D25567"/>
    <w:rsid w:val="00D32DDF"/>
    <w:rsid w:val="00D34820"/>
    <w:rsid w:val="00D3700C"/>
    <w:rsid w:val="00D37422"/>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B3"/>
    <w:rsid w:val="00DB55CF"/>
    <w:rsid w:val="00DB5A63"/>
    <w:rsid w:val="00DC1A75"/>
    <w:rsid w:val="00DC62BF"/>
    <w:rsid w:val="00DD61A4"/>
    <w:rsid w:val="00DE0893"/>
    <w:rsid w:val="00DE2814"/>
    <w:rsid w:val="00DE3AD2"/>
    <w:rsid w:val="00DE6796"/>
    <w:rsid w:val="00DF2A8C"/>
    <w:rsid w:val="00E01272"/>
    <w:rsid w:val="00E03067"/>
    <w:rsid w:val="00E03846"/>
    <w:rsid w:val="00E0633E"/>
    <w:rsid w:val="00E16A6C"/>
    <w:rsid w:val="00E16EB4"/>
    <w:rsid w:val="00E20A7D"/>
    <w:rsid w:val="00E2126E"/>
    <w:rsid w:val="00E21A27"/>
    <w:rsid w:val="00E2707A"/>
    <w:rsid w:val="00E27A2F"/>
    <w:rsid w:val="00E41D1D"/>
    <w:rsid w:val="00E42A94"/>
    <w:rsid w:val="00E458BF"/>
    <w:rsid w:val="00E54BFB"/>
    <w:rsid w:val="00E54C3D"/>
    <w:rsid w:val="00E54CD7"/>
    <w:rsid w:val="00E60CD6"/>
    <w:rsid w:val="00E62808"/>
    <w:rsid w:val="00E706E7"/>
    <w:rsid w:val="00E70B0E"/>
    <w:rsid w:val="00E84229"/>
    <w:rsid w:val="00E84965"/>
    <w:rsid w:val="00E8540A"/>
    <w:rsid w:val="00E90E4E"/>
    <w:rsid w:val="00E9391E"/>
    <w:rsid w:val="00E93D91"/>
    <w:rsid w:val="00EA026B"/>
    <w:rsid w:val="00EA1052"/>
    <w:rsid w:val="00EA218F"/>
    <w:rsid w:val="00EA4F29"/>
    <w:rsid w:val="00EA5B27"/>
    <w:rsid w:val="00EA5F83"/>
    <w:rsid w:val="00EA6F9D"/>
    <w:rsid w:val="00EB66DC"/>
    <w:rsid w:val="00EB6F3C"/>
    <w:rsid w:val="00EC1E2C"/>
    <w:rsid w:val="00EC22DB"/>
    <w:rsid w:val="00EC2B9A"/>
    <w:rsid w:val="00EC3723"/>
    <w:rsid w:val="00EC3976"/>
    <w:rsid w:val="00EC568A"/>
    <w:rsid w:val="00EC6D5F"/>
    <w:rsid w:val="00EC732A"/>
    <w:rsid w:val="00EC7C87"/>
    <w:rsid w:val="00ED030E"/>
    <w:rsid w:val="00ED1ED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59E2"/>
    <w:rsid w:val="00F34C9A"/>
    <w:rsid w:val="00F35C8B"/>
    <w:rsid w:val="00F46FDA"/>
    <w:rsid w:val="00F527AC"/>
    <w:rsid w:val="00F54C0D"/>
    <w:rsid w:val="00F55CD9"/>
    <w:rsid w:val="00F619A3"/>
    <w:rsid w:val="00F61D8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370D"/>
    <w:rsid w:val="00FA482A"/>
    <w:rsid w:val="00FA767C"/>
    <w:rsid w:val="00FB105F"/>
    <w:rsid w:val="00FB1767"/>
    <w:rsid w:val="00FC2645"/>
    <w:rsid w:val="00FC378B"/>
    <w:rsid w:val="00FC3977"/>
    <w:rsid w:val="00FC3BF4"/>
    <w:rsid w:val="00FD2566"/>
    <w:rsid w:val="00FD2F16"/>
    <w:rsid w:val="00FD3E26"/>
    <w:rsid w:val="00FD6065"/>
    <w:rsid w:val="00FD7F35"/>
    <w:rsid w:val="00FE244F"/>
    <w:rsid w:val="00FE2A6F"/>
    <w:rsid w:val="00FF1E2E"/>
    <w:rsid w:val="00FF3356"/>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A4D7CD35-B27A-40D3-A9F1-A63EC5859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w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10" Type="http://schemas.openxmlformats.org/officeDocument/2006/relationships/footer" Target="foot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12.wmf"/><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FA0C0-B4BF-4AAF-9192-9E2FF3A6D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6571</Words>
  <Characters>37459</Characters>
  <Application>Microsoft Office Word</Application>
  <DocSecurity>0</DocSecurity>
  <Lines>312</Lines>
  <Paragraphs>87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43943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13</cp:revision>
  <cp:lastPrinted>2017-03-02T07:30:00Z</cp:lastPrinted>
  <dcterms:created xsi:type="dcterms:W3CDTF">2017-03-02T05:54:00Z</dcterms:created>
  <dcterms:modified xsi:type="dcterms:W3CDTF">2017-03-04T20:53:00Z</dcterms:modified>
</cp:coreProperties>
</file>